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29" w:rsidRPr="0005236D" w:rsidRDefault="001B645A">
      <w:pPr>
        <w:rPr>
          <w:rFonts w:ascii="Times New Roman" w:hAnsi="Times New Roman" w:cs="Times New Roman"/>
          <w:b/>
          <w:sz w:val="24"/>
          <w:szCs w:val="24"/>
        </w:rPr>
      </w:pPr>
      <w:r w:rsidRPr="0005236D">
        <w:rPr>
          <w:rFonts w:ascii="Times New Roman" w:hAnsi="Times New Roman" w:cs="Times New Roman"/>
          <w:b/>
          <w:sz w:val="24"/>
          <w:szCs w:val="24"/>
        </w:rPr>
        <w:t>ČETRTEK, 23</w:t>
      </w:r>
      <w:r w:rsidR="0028584F" w:rsidRPr="0005236D">
        <w:rPr>
          <w:rFonts w:ascii="Times New Roman" w:hAnsi="Times New Roman" w:cs="Times New Roman"/>
          <w:b/>
          <w:sz w:val="24"/>
          <w:szCs w:val="24"/>
        </w:rPr>
        <w:t>. 4. 2020</w:t>
      </w:r>
    </w:p>
    <w:p w:rsidR="0005236D" w:rsidRPr="00967057" w:rsidRDefault="0005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teboj so nove naloge. Upam, da si lepo »praznoval/a« Zemljin rojstni dan. Zelo sem vesela, da smo se vsi videli preko ZOOM-a. Čas nam je prehitro minil. Po počitnicah se bomo znova videli.</w:t>
      </w:r>
    </w:p>
    <w:p w:rsidR="0028584F" w:rsidRPr="0005236D" w:rsidRDefault="002858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36D">
        <w:rPr>
          <w:rFonts w:ascii="Times New Roman" w:hAnsi="Times New Roman" w:cs="Times New Roman"/>
          <w:b/>
          <w:color w:val="FF0000"/>
          <w:sz w:val="24"/>
          <w:szCs w:val="24"/>
        </w:rPr>
        <w:t>SLOVENŠČINA</w:t>
      </w:r>
      <w:r w:rsidR="001E0B53" w:rsidRPr="0005236D">
        <w:rPr>
          <w:rFonts w:ascii="Times New Roman" w:hAnsi="Times New Roman" w:cs="Times New Roman"/>
          <w:b/>
          <w:color w:val="FF0000"/>
          <w:sz w:val="24"/>
          <w:szCs w:val="24"/>
        </w:rPr>
        <w:t>(2uri)</w:t>
      </w:r>
    </w:p>
    <w:p w:rsidR="00967057" w:rsidRDefault="00967057">
      <w:pPr>
        <w:rPr>
          <w:rFonts w:ascii="Times New Roman" w:hAnsi="Times New Roman" w:cs="Times New Roman"/>
          <w:sz w:val="24"/>
          <w:szCs w:val="24"/>
        </w:rPr>
      </w:pPr>
      <w:r w:rsidRPr="00967057">
        <w:rPr>
          <w:rFonts w:ascii="Times New Roman" w:hAnsi="Times New Roman" w:cs="Times New Roman"/>
          <w:sz w:val="24"/>
          <w:szCs w:val="24"/>
        </w:rPr>
        <w:t xml:space="preserve">V delovnem zvezku na </w:t>
      </w:r>
      <w:r w:rsidRPr="0005236D">
        <w:rPr>
          <w:rFonts w:ascii="Times New Roman" w:hAnsi="Times New Roman" w:cs="Times New Roman"/>
          <w:color w:val="00B050"/>
          <w:sz w:val="24"/>
          <w:szCs w:val="24"/>
        </w:rPr>
        <w:t>strani 68</w:t>
      </w:r>
      <w:r w:rsidR="00827E9D" w:rsidRPr="0005236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5236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67057">
        <w:rPr>
          <w:rFonts w:ascii="Times New Roman" w:hAnsi="Times New Roman" w:cs="Times New Roman"/>
          <w:sz w:val="24"/>
          <w:szCs w:val="24"/>
        </w:rPr>
        <w:t xml:space="preserve">boš danes spoznal/a Besede z enakim pomenom. Spomni se, kolikokrat sem vas popravljala, da se pravilno reče kolo in ne </w:t>
      </w:r>
      <w:proofErr w:type="spellStart"/>
      <w:r w:rsidRPr="00967057">
        <w:rPr>
          <w:rFonts w:ascii="Times New Roman" w:hAnsi="Times New Roman" w:cs="Times New Roman"/>
          <w:sz w:val="24"/>
          <w:szCs w:val="24"/>
        </w:rPr>
        <w:t>bicikl</w:t>
      </w:r>
      <w:proofErr w:type="spellEnd"/>
      <w:r w:rsidRPr="00967057">
        <w:rPr>
          <w:rFonts w:ascii="Times New Roman" w:hAnsi="Times New Roman" w:cs="Times New Roman"/>
          <w:sz w:val="24"/>
          <w:szCs w:val="24"/>
        </w:rPr>
        <w:t>. Besedi sta različni, pomenita pa</w:t>
      </w:r>
      <w:r w:rsidR="00827E9D">
        <w:rPr>
          <w:rFonts w:ascii="Times New Roman" w:hAnsi="Times New Roman" w:cs="Times New Roman"/>
          <w:sz w:val="24"/>
          <w:szCs w:val="24"/>
        </w:rPr>
        <w:t xml:space="preserve"> isto. Reši prve tri naloge.</w:t>
      </w:r>
    </w:p>
    <w:p w:rsidR="001E0B53" w:rsidRPr="001E0B53" w:rsidRDefault="001E0B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0B53">
        <w:rPr>
          <w:rFonts w:ascii="Times New Roman" w:hAnsi="Times New Roman" w:cs="Times New Roman"/>
          <w:color w:val="FF0000"/>
          <w:sz w:val="24"/>
          <w:szCs w:val="24"/>
        </w:rPr>
        <w:t>Besedam z enakim pomenom rečemo SOPOMENKE.</w:t>
      </w:r>
    </w:p>
    <w:p w:rsidR="00827E9D" w:rsidRDefault="0082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Spoznal/a boš tudi besede z nasprotnim pomenom.</w:t>
      </w:r>
      <w:r w:rsidR="009511AF">
        <w:rPr>
          <w:rFonts w:ascii="Times New Roman" w:hAnsi="Times New Roman" w:cs="Times New Roman"/>
          <w:sz w:val="24"/>
          <w:szCs w:val="24"/>
        </w:rPr>
        <w:t xml:space="preserve"> Poglej na </w:t>
      </w:r>
      <w:r w:rsidR="009511AF" w:rsidRPr="0005236D">
        <w:rPr>
          <w:rFonts w:ascii="Times New Roman" w:hAnsi="Times New Roman" w:cs="Times New Roman"/>
          <w:color w:val="00B050"/>
          <w:sz w:val="24"/>
          <w:szCs w:val="24"/>
        </w:rPr>
        <w:t xml:space="preserve">strani 69 </w:t>
      </w:r>
      <w:r w:rsidR="009511AF">
        <w:rPr>
          <w:rFonts w:ascii="Times New Roman" w:hAnsi="Times New Roman" w:cs="Times New Roman"/>
          <w:sz w:val="24"/>
          <w:szCs w:val="24"/>
        </w:rPr>
        <w:t>in reši naloge.</w:t>
      </w:r>
    </w:p>
    <w:p w:rsidR="001E0B53" w:rsidRPr="001E0B53" w:rsidRDefault="001E0B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0B53">
        <w:rPr>
          <w:rFonts w:ascii="Times New Roman" w:hAnsi="Times New Roman" w:cs="Times New Roman"/>
          <w:color w:val="FF0000"/>
          <w:sz w:val="24"/>
          <w:szCs w:val="24"/>
        </w:rPr>
        <w:t>Besedam z nasprotnim pomenom pa rečemo PROTIPOMENKE.</w:t>
      </w:r>
    </w:p>
    <w:p w:rsidR="002E7BE8" w:rsidRDefault="002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pa lahko rešuješ naloge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BE8" w:rsidRDefault="0005236D">
      <w:pPr>
        <w:rPr>
          <w:rStyle w:val="Hiperpovezava"/>
        </w:rPr>
      </w:pPr>
      <w:hyperlink r:id="rId4" w:history="1">
        <w:r w:rsidR="002E7BE8" w:rsidRPr="00164805">
          <w:rPr>
            <w:rStyle w:val="Hiperpovezava"/>
          </w:rPr>
          <w:t>https://www.lilibi.si/mestni-trg/slovenscina/jezikarija/besede-z-enakim-pomenom</w:t>
        </w:r>
      </w:hyperlink>
    </w:p>
    <w:p w:rsidR="001E0B53" w:rsidRPr="00A6745F" w:rsidRDefault="001E0B53" w:rsidP="001E0B53">
      <w:pPr>
        <w:rPr>
          <w:color w:val="0563C1" w:themeColor="hyperlink"/>
          <w:u w:val="single"/>
        </w:rPr>
      </w:pPr>
      <w:r w:rsidRPr="001E0B53">
        <w:rPr>
          <w:rStyle w:val="Hiperpovezava"/>
        </w:rPr>
        <w:t>https://www.lilibi.si/mestni-trg/slovenscina/jezikarija/besede-z-nasprotnim-pomenom</w:t>
      </w:r>
    </w:p>
    <w:p w:rsidR="001E0B53" w:rsidRPr="0005236D" w:rsidRDefault="001E0B53" w:rsidP="001E0B53">
      <w:pPr>
        <w:rPr>
          <w:b/>
          <w:color w:val="FF0000"/>
        </w:rPr>
      </w:pPr>
    </w:p>
    <w:p w:rsidR="00967057" w:rsidRPr="0005236D" w:rsidRDefault="001E0B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36D">
        <w:rPr>
          <w:rFonts w:ascii="Times New Roman" w:hAnsi="Times New Roman" w:cs="Times New Roman"/>
          <w:b/>
          <w:color w:val="FF0000"/>
          <w:sz w:val="24"/>
          <w:szCs w:val="24"/>
        </w:rPr>
        <w:t>MATEMATIKA</w:t>
      </w:r>
    </w:p>
    <w:p w:rsidR="001E0B53" w:rsidRDefault="001E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ti prilagam rešitve. Preglej si naloge in si napake popravi.</w:t>
      </w:r>
    </w:p>
    <w:p w:rsidR="0079118F" w:rsidRDefault="001E0B53">
      <w:r w:rsidRPr="001E0B5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038725" cy="3152775"/>
            <wp:effectExtent l="0" t="0" r="9525" b="9525"/>
            <wp:docPr id="2" name="Slika 2" descr="C:\Users\Andreja\Desktop\rešitve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esktop\rešitve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18F" w:rsidRPr="0079118F">
        <w:t xml:space="preserve"> </w:t>
      </w:r>
    </w:p>
    <w:p w:rsidR="0079118F" w:rsidRDefault="0005236D">
      <w:r>
        <w:t>Včeraj smo skupaj pregledali novo snov. Vem, da je bilo bolj na hitro. Zato prilagam t</w:t>
      </w:r>
      <w:r w:rsidR="0079118F">
        <w:t xml:space="preserve"> še razlago za novo snov – ŠTEVILA DO 1000</w:t>
      </w:r>
      <w:r>
        <w:t>. Ti pa poskusi rešiti naloge do strani 15. Mislim, da bo šlo.</w:t>
      </w:r>
    </w:p>
    <w:p w:rsidR="001E0B53" w:rsidRDefault="000523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118F" w:rsidRPr="00F24A4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https://www.youtube.com/watch?v=1QVaXqYa9ho&amp;t=102s</w:t>
        </w:r>
      </w:hyperlink>
      <w:r w:rsidR="0079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6D" w:rsidRDefault="0005236D">
      <w:pPr>
        <w:rPr>
          <w:rFonts w:ascii="Times New Roman" w:hAnsi="Times New Roman" w:cs="Times New Roman"/>
          <w:sz w:val="24"/>
          <w:szCs w:val="24"/>
        </w:rPr>
      </w:pPr>
    </w:p>
    <w:p w:rsidR="001E0B53" w:rsidRPr="0005236D" w:rsidRDefault="001E0B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05236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GLASBENA UMETNOST</w:t>
      </w:r>
    </w:p>
    <w:bookmarkEnd w:id="0"/>
    <w:p w:rsidR="001E0B53" w:rsidRDefault="001E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pretekli uri si poslušal glasbeno pravljico Peter in volk.</w:t>
      </w:r>
      <w:r w:rsidR="004E23FC">
        <w:rPr>
          <w:rFonts w:ascii="Times New Roman" w:hAnsi="Times New Roman" w:cs="Times New Roman"/>
          <w:sz w:val="24"/>
          <w:szCs w:val="24"/>
        </w:rPr>
        <w:t xml:space="preserve"> Lahko jo ponovno poslušaš  in si pozoren na instrumente. Še posebej pozoren bodi na instrument, ki predstavlja dedka in račko. Spodaj ti prilagam tudi besedilo te glasbene pravljice.</w:t>
      </w:r>
    </w:p>
    <w:p w:rsidR="004E23FC" w:rsidRDefault="004E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pravljici pa nastopata dve </w:t>
      </w:r>
      <w:r w:rsidRPr="00A6745F">
        <w:rPr>
          <w:rFonts w:ascii="Times New Roman" w:hAnsi="Times New Roman" w:cs="Times New Roman"/>
          <w:color w:val="FF0000"/>
          <w:sz w:val="24"/>
          <w:szCs w:val="24"/>
        </w:rPr>
        <w:t xml:space="preserve">PIHALI, </w:t>
      </w:r>
      <w:r>
        <w:rPr>
          <w:rFonts w:ascii="Times New Roman" w:hAnsi="Times New Roman" w:cs="Times New Roman"/>
          <w:sz w:val="24"/>
          <w:szCs w:val="24"/>
        </w:rPr>
        <w:t xml:space="preserve">ki jih mi še nismo omenili. </w:t>
      </w:r>
    </w:p>
    <w:p w:rsidR="004E23FC" w:rsidRDefault="004E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</w:t>
      </w:r>
      <w:r w:rsidR="00A674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45F">
        <w:rPr>
          <w:rFonts w:ascii="Times New Roman" w:hAnsi="Times New Roman" w:cs="Times New Roman"/>
          <w:color w:val="FF0000"/>
          <w:sz w:val="24"/>
          <w:szCs w:val="24"/>
          <w:u w:val="single"/>
        </w:rPr>
        <w:t>FAGOT</w:t>
      </w:r>
      <w:r w:rsidR="002C6FFC">
        <w:rPr>
          <w:rFonts w:ascii="Times New Roman" w:hAnsi="Times New Roman" w:cs="Times New Roman"/>
          <w:sz w:val="24"/>
          <w:szCs w:val="24"/>
        </w:rPr>
        <w:t xml:space="preserve">(dedek) - </w:t>
      </w:r>
      <w:r>
        <w:rPr>
          <w:rFonts w:ascii="Times New Roman" w:hAnsi="Times New Roman" w:cs="Times New Roman"/>
          <w:sz w:val="24"/>
          <w:szCs w:val="24"/>
        </w:rPr>
        <w:t xml:space="preserve"> ki  igra zelo nizke tone</w:t>
      </w:r>
      <w:r w:rsidR="002C6FFC">
        <w:rPr>
          <w:rFonts w:ascii="Times New Roman" w:hAnsi="Times New Roman" w:cs="Times New Roman"/>
          <w:sz w:val="24"/>
          <w:szCs w:val="24"/>
        </w:rPr>
        <w:t xml:space="preserve">. Na spodnji povezavi prisluhni kako zveni </w:t>
      </w:r>
      <w:r w:rsidR="00A674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60002" w:rsidRPr="00F24A4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https://www.youtube.com/watch?v=TeCITmdjl9o</w:t>
        </w:r>
      </w:hyperlink>
      <w:r w:rsidR="0076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FC" w:rsidRDefault="00A6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45F">
        <w:rPr>
          <w:rFonts w:ascii="Times New Roman" w:hAnsi="Times New Roman" w:cs="Times New Roman"/>
          <w:sz w:val="24"/>
          <w:szCs w:val="24"/>
        </w:rPr>
        <w:t xml:space="preserve"> </w:t>
      </w:r>
      <w:r w:rsidR="004E23FC" w:rsidRPr="00A6745F">
        <w:rPr>
          <w:rFonts w:ascii="Times New Roman" w:hAnsi="Times New Roman" w:cs="Times New Roman"/>
          <w:color w:val="FF0000"/>
          <w:sz w:val="24"/>
          <w:szCs w:val="24"/>
          <w:u w:val="single"/>
        </w:rPr>
        <w:t>OBOA</w:t>
      </w:r>
      <w:r w:rsidR="004E23FC">
        <w:rPr>
          <w:rFonts w:ascii="Times New Roman" w:hAnsi="Times New Roman" w:cs="Times New Roman"/>
          <w:sz w:val="24"/>
          <w:szCs w:val="24"/>
        </w:rPr>
        <w:t xml:space="preserve"> (račka) – podobna klarinetu</w:t>
      </w:r>
      <w:r w:rsidR="002C6FFC">
        <w:rPr>
          <w:rFonts w:ascii="Times New Roman" w:hAnsi="Times New Roman" w:cs="Times New Roman"/>
          <w:sz w:val="24"/>
          <w:szCs w:val="24"/>
        </w:rPr>
        <w:t>. Na spodnji povezavi prisluhni oboi</w:t>
      </w:r>
    </w:p>
    <w:p w:rsidR="00760002" w:rsidRDefault="0005236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60002" w:rsidRPr="00F24A4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https://www.youtube.com/watch?v=gXWZCtjgDms</w:t>
        </w:r>
      </w:hyperlink>
      <w:r w:rsidR="00760002">
        <w:rPr>
          <w:rFonts w:ascii="Times New Roman" w:hAnsi="Times New Roman" w:cs="Times New Roman"/>
          <w:sz w:val="24"/>
          <w:szCs w:val="24"/>
        </w:rPr>
        <w:t xml:space="preserve"> </w:t>
      </w:r>
      <w:r w:rsidR="002C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5F" w:rsidRDefault="00A6745F">
      <w:pPr>
        <w:rPr>
          <w:rFonts w:ascii="Times New Roman" w:hAnsi="Times New Roman" w:cs="Times New Roman"/>
          <w:sz w:val="24"/>
          <w:szCs w:val="24"/>
        </w:rPr>
      </w:pP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69FB7D9" wp14:editId="285CC73E">
            <wp:extent cx="685800" cy="1143000"/>
            <wp:effectExtent l="0" t="0" r="0" b="0"/>
            <wp:docPr id="9" name="Slika 9" descr="C:\Users\Andreja\Desktop\P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ja\Desktop\PTI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29CDFE9" wp14:editId="0746E529">
            <wp:extent cx="657225" cy="1371600"/>
            <wp:effectExtent l="0" t="0" r="9525" b="0"/>
            <wp:docPr id="6" name="Slika 6" descr="C:\Users\Andreja\Desktop\M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esktop\MAČ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0437BB0" wp14:editId="17ECF451">
            <wp:extent cx="828675" cy="1362075"/>
            <wp:effectExtent l="0" t="0" r="9525" b="9525"/>
            <wp:docPr id="7" name="Slika 7" descr="C:\Users\Andreja\Desktop\VO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ja\Desktop\VOL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E117BCC" wp14:editId="4FC6F70F">
            <wp:extent cx="857250" cy="1457325"/>
            <wp:effectExtent l="0" t="0" r="0" b="9525"/>
            <wp:docPr id="8" name="Slika 8" descr="C:\Users\Andreja\Desktop\D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ja\Desktop\DEČE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E688CBA" wp14:editId="7BEB7A6F">
            <wp:extent cx="676275" cy="1276350"/>
            <wp:effectExtent l="0" t="0" r="9525" b="0"/>
            <wp:docPr id="5" name="Slika 5" descr="C:\Users\Andreja\Desktop\R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Desktop\RAČ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18B18EA" wp14:editId="3047B4FB">
            <wp:extent cx="733425" cy="1466850"/>
            <wp:effectExtent l="0" t="0" r="9525" b="0"/>
            <wp:docPr id="4" name="Slika 4" descr="C:\Users\Andreja\Desktop\DE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esktop\DED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5F" w:rsidRDefault="00A6745F">
      <w:pPr>
        <w:rPr>
          <w:rFonts w:ascii="Times New Roman" w:hAnsi="Times New Roman" w:cs="Times New Roman"/>
          <w:sz w:val="24"/>
          <w:szCs w:val="24"/>
        </w:rPr>
      </w:pPr>
      <w:r w:rsidRPr="00A6745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3417DE4" wp14:editId="42877217">
            <wp:extent cx="1581150" cy="971550"/>
            <wp:effectExtent l="0" t="0" r="0" b="0"/>
            <wp:docPr id="10" name="Slika 10" descr="C:\Users\Andreja\Desktop\LO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ja\Desktop\LOVC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2C" w:rsidRDefault="005C6C2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svoj zvezek napiši naslov </w:t>
      </w:r>
      <w:r w:rsidRPr="005C6C2C">
        <w:rPr>
          <w:rFonts w:ascii="Times New Roman" w:hAnsi="Times New Roman" w:cs="Times New Roman"/>
          <w:color w:val="FF0000"/>
          <w:sz w:val="24"/>
          <w:szCs w:val="24"/>
        </w:rPr>
        <w:t>GLASBENA PRAVLJICA: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6C2C">
        <w:rPr>
          <w:rFonts w:ascii="Times New Roman" w:hAnsi="Times New Roman" w:cs="Times New Roman"/>
          <w:color w:val="FF0000"/>
          <w:sz w:val="24"/>
          <w:szCs w:val="24"/>
        </w:rPr>
        <w:t>PETER IN VOLK</w:t>
      </w:r>
    </w:p>
    <w:p w:rsidR="005C6C2C" w:rsidRPr="00967057" w:rsidRDefault="005C6C2C">
      <w:pPr>
        <w:rPr>
          <w:rFonts w:ascii="Times New Roman" w:hAnsi="Times New Roman" w:cs="Times New Roman"/>
          <w:sz w:val="24"/>
          <w:szCs w:val="24"/>
        </w:rPr>
      </w:pPr>
      <w:r w:rsidRPr="005C6C2C">
        <w:rPr>
          <w:rFonts w:ascii="Times New Roman" w:hAnsi="Times New Roman" w:cs="Times New Roman"/>
          <w:sz w:val="24"/>
          <w:szCs w:val="24"/>
        </w:rPr>
        <w:t>Napiši osebe, ki so nastopale. Če želiš pa lahko tudi pravljico narišeš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23FC" w:rsidRDefault="004E23FC" w:rsidP="004E23FC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>
            <wp:extent cx="5657850" cy="8372475"/>
            <wp:effectExtent l="0" t="0" r="0" b="9525"/>
            <wp:docPr id="3" name="Slika 3" descr="peter in 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in vol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C" w:rsidRDefault="004E23FC" w:rsidP="004E23FC">
      <w:pPr>
        <w:ind w:left="392"/>
      </w:pPr>
    </w:p>
    <w:p w:rsidR="004E23FC" w:rsidRPr="00C824E0" w:rsidRDefault="004E23FC" w:rsidP="004E23FC">
      <w:pPr>
        <w:ind w:left="39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C824E0">
        <w:rPr>
          <w:sz w:val="18"/>
          <w:szCs w:val="18"/>
        </w:rPr>
        <w:t>Vir: B. Oblak: Glasbena slikanica 3, priročnik za učitelja</w:t>
      </w:r>
    </w:p>
    <w:p w:rsidR="00967057" w:rsidRPr="00967057" w:rsidRDefault="00967057">
      <w:pPr>
        <w:rPr>
          <w:rFonts w:ascii="Times New Roman" w:hAnsi="Times New Roman" w:cs="Times New Roman"/>
          <w:sz w:val="24"/>
          <w:szCs w:val="24"/>
        </w:rPr>
      </w:pPr>
    </w:p>
    <w:p w:rsidR="0028584F" w:rsidRPr="00967057" w:rsidRDefault="0028584F">
      <w:pPr>
        <w:rPr>
          <w:rFonts w:ascii="Times New Roman" w:hAnsi="Times New Roman" w:cs="Times New Roman"/>
          <w:sz w:val="24"/>
          <w:szCs w:val="24"/>
        </w:rPr>
      </w:pPr>
    </w:p>
    <w:sectPr w:rsidR="0028584F" w:rsidRPr="0096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F"/>
    <w:rsid w:val="0005236D"/>
    <w:rsid w:val="001B645A"/>
    <w:rsid w:val="001E0B53"/>
    <w:rsid w:val="0028584F"/>
    <w:rsid w:val="002C6FFC"/>
    <w:rsid w:val="002E7BE8"/>
    <w:rsid w:val="004E23FC"/>
    <w:rsid w:val="005C6C2C"/>
    <w:rsid w:val="00760002"/>
    <w:rsid w:val="0079118F"/>
    <w:rsid w:val="007B3B29"/>
    <w:rsid w:val="00827E9D"/>
    <w:rsid w:val="009511AF"/>
    <w:rsid w:val="00967057"/>
    <w:rsid w:val="00A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185"/>
  <w15:chartTrackingRefBased/>
  <w15:docId w15:val="{4E32398B-3601-435D-8B48-58946A9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7BE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E23FC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2C6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WZCtjgDms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eCITmdjl9o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VaXqYa9ho&amp;t=102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hyperlink" Target="https://www.lilibi.si/mestni-trg/slovenscina/jezikarija/besede-z-enakim-pomenom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2020-04-20T15:15:00Z</dcterms:created>
  <dcterms:modified xsi:type="dcterms:W3CDTF">2020-04-22T13:03:00Z</dcterms:modified>
</cp:coreProperties>
</file>