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1C" w:rsidRDefault="00CA671C"/>
    <w:p w:rsidR="008F4B0E" w:rsidRDefault="008F4B0E"/>
    <w:p w:rsidR="00383E59" w:rsidRDefault="00383E59" w:rsidP="00383E59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rešite s pomočjo SDZ str. 35-39 ter rešite vaje v SDZ.</w:t>
      </w:r>
      <w:bookmarkStart w:id="0" w:name="_GoBack"/>
      <w:bookmarkEnd w:id="0"/>
    </w:p>
    <w:p w:rsidR="008F4B0E" w:rsidRPr="008F4B0E" w:rsidRDefault="008F4B0E" w:rsidP="008F4B0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F4B0E">
        <w:rPr>
          <w:rFonts w:ascii="Comic Sans MS" w:hAnsi="Comic Sans MS"/>
          <w:b/>
          <w:color w:val="FF0000"/>
          <w:sz w:val="28"/>
          <w:szCs w:val="28"/>
        </w:rPr>
        <w:t>PRVE KAPITALISTIČNE VELESILE</w:t>
      </w:r>
    </w:p>
    <w:p w:rsidR="008F4B0E" w:rsidRDefault="008F4B0E">
      <w:pPr>
        <w:rPr>
          <w:rFonts w:ascii="Comic Sans MS" w:hAnsi="Comic Sans MS"/>
        </w:rPr>
      </w:pPr>
    </w:p>
    <w:p w:rsidR="008F4B0E" w:rsidRPr="008F4B0E" w:rsidRDefault="008F4B0E" w:rsidP="008F4B0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F4B0E">
        <w:rPr>
          <w:rFonts w:ascii="Comic Sans MS" w:hAnsi="Comic Sans MS"/>
          <w:b/>
          <w:sz w:val="24"/>
          <w:szCs w:val="24"/>
        </w:rPr>
        <w:t>SVETOVNI KOLONIALNI IMPERIJ IN IMPERIALIZEM</w:t>
      </w: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Po odkritju Amerike so na začetku novega veka evropske države začele tekmovati, katera bo dobila več kolonij v Novem svetu.</w:t>
      </w: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Obsežne površine kolonij imenujemo 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Ustanavljanje britanskih kolonij se je začelo z delovanjem Vzhodnoindijske trgovske družbe v 17.st. v Istem stoletju so Nizozemci pridobili </w:t>
      </w: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času industrijske revolucije v 19.st. so evropske države pridobile 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Spodbujali so ga:</w:t>
      </w: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Pr="008F4B0E" w:rsidRDefault="008F4B0E" w:rsidP="008F4B0E">
      <w:pPr>
        <w:rPr>
          <w:rFonts w:ascii="Comic Sans MS" w:hAnsi="Comic Sans MS"/>
          <w:b/>
          <w:sz w:val="24"/>
          <w:szCs w:val="24"/>
        </w:rPr>
      </w:pPr>
    </w:p>
    <w:p w:rsidR="008F4B0E" w:rsidRPr="008F4B0E" w:rsidRDefault="008F4B0E" w:rsidP="008F4B0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F4B0E">
        <w:rPr>
          <w:rFonts w:ascii="Comic Sans MS" w:hAnsi="Comic Sans MS"/>
          <w:b/>
          <w:sz w:val="24"/>
          <w:szCs w:val="24"/>
        </w:rPr>
        <w:t>POSLEDICE IMPERIALIZMA</w:t>
      </w: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Konec 19.st. so si evropske sile lastile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Bile so zelo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Mnoge so postale gospodarsko 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Tekmovanje za kolonije je povzročilo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Vstop  novih držav v tekmo za kolonije (Italija, Nemčija, Japonska, ZDA) je 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Mnoga afriška plemena so se bojevala 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Zaradi premoči Evropejcev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Evropski kolonialni imperiji so 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Pr="008F4B0E" w:rsidRDefault="008F4B0E" w:rsidP="008F4B0E">
      <w:pPr>
        <w:rPr>
          <w:rFonts w:ascii="Comic Sans MS" w:hAnsi="Comic Sans MS"/>
          <w:b/>
          <w:sz w:val="24"/>
          <w:szCs w:val="24"/>
        </w:rPr>
      </w:pPr>
    </w:p>
    <w:p w:rsidR="008F4B0E" w:rsidRPr="008F4B0E" w:rsidRDefault="008F4B0E" w:rsidP="008F4B0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F4B0E">
        <w:rPr>
          <w:rFonts w:ascii="Comic Sans MS" w:hAnsi="Comic Sans MS"/>
          <w:b/>
          <w:sz w:val="24"/>
          <w:szCs w:val="24"/>
        </w:rPr>
        <w:t>ZDA IN JAPONSKA STA POSTALI NOVI GOSPODARSKI SILI</w:t>
      </w: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Gospodarski razcvet in industrializacija  v ZDA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Severovzhodni del je bil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 nastankom gostega železniškega omrežja sta se </w:t>
      </w: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</w:p>
    <w:p w:rsidR="008F4B0E" w:rsidRDefault="008F4B0E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Čezcelinska </w:t>
      </w:r>
      <w:r w:rsidR="00C705E5">
        <w:rPr>
          <w:rFonts w:ascii="Comic Sans MS" w:hAnsi="Comic Sans MS"/>
        </w:rPr>
        <w:t xml:space="preserve"> železnica (1869) je 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Naravna bogastva (premog, železova ruda, nafta), tehnični izumi, 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Na prelomu iz 19. v 20.st. so postale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Obdobje cesarja </w:t>
      </w:r>
      <w:proofErr w:type="spellStart"/>
      <w:r>
        <w:rPr>
          <w:rFonts w:ascii="Comic Sans MS" w:hAnsi="Comic Sans MS"/>
        </w:rPr>
        <w:t>Matsuhita</w:t>
      </w:r>
      <w:proofErr w:type="spellEnd"/>
      <w:r>
        <w:rPr>
          <w:rFonts w:ascii="Comic Sans MS" w:hAnsi="Comic Sans MS"/>
        </w:rPr>
        <w:t xml:space="preserve"> na Japonskem imenujemo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Cesar je z reformami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Uvedli so novosti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 sodobnim izobraževalnim sistemom se je 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>V proizvodnji vojnih ladij in orožja je</w:t>
      </w:r>
    </w:p>
    <w:p w:rsidR="00C705E5" w:rsidRDefault="00C705E5" w:rsidP="008F4B0E">
      <w:pPr>
        <w:rPr>
          <w:rFonts w:ascii="Comic Sans MS" w:hAnsi="Comic Sans MS"/>
        </w:rPr>
      </w:pPr>
    </w:p>
    <w:p w:rsidR="00C705E5" w:rsidRPr="008F4B0E" w:rsidRDefault="00C705E5" w:rsidP="008F4B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 gospodarskih in vojaških uspehih ob </w:t>
      </w:r>
    </w:p>
    <w:sectPr w:rsidR="00C705E5" w:rsidRPr="008F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1142"/>
    <w:multiLevelType w:val="hybridMultilevel"/>
    <w:tmpl w:val="F3BE5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0E"/>
    <w:rsid w:val="00383E59"/>
    <w:rsid w:val="008F4B0E"/>
    <w:rsid w:val="00C705E5"/>
    <w:rsid w:val="00CA671C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2D7C-4D17-45E7-B70E-B611C90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2020-04-14T13:11:00Z</dcterms:created>
  <dcterms:modified xsi:type="dcterms:W3CDTF">2020-04-14T13:12:00Z</dcterms:modified>
</cp:coreProperties>
</file>