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B" w:rsidRDefault="001C414B" w:rsidP="001C414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98745A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4. 2020 </w:t>
      </w:r>
    </w:p>
    <w:p w:rsidR="001C414B" w:rsidRPr="008777C6" w:rsidRDefault="001C414B" w:rsidP="001C414B">
      <w:pPr>
        <w:pStyle w:val="Brezrazmikov"/>
        <w:rPr>
          <w:rFonts w:ascii="Comic Sans MS" w:hAnsi="Comic Sans MS"/>
          <w:sz w:val="24"/>
          <w:szCs w:val="24"/>
        </w:rPr>
      </w:pPr>
    </w:p>
    <w:p w:rsidR="001C414B" w:rsidRPr="0029166C" w:rsidRDefault="001C414B" w:rsidP="001C414B">
      <w:pPr>
        <w:pStyle w:val="Brezrazmikov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UČNA URA: </w:t>
      </w:r>
      <w:r w:rsidR="0098745A">
        <w:rPr>
          <w:rFonts w:ascii="Comic Sans MS" w:hAnsi="Comic Sans MS"/>
          <w:b/>
          <w:color w:val="FF0000"/>
          <w:sz w:val="24"/>
          <w:szCs w:val="24"/>
        </w:rPr>
        <w:t>Sožalje</w:t>
      </w:r>
    </w:p>
    <w:p w:rsidR="001C414B" w:rsidRDefault="001C414B" w:rsidP="001C414B">
      <w:pPr>
        <w:pStyle w:val="Brezrazmikov"/>
      </w:pPr>
    </w:p>
    <w:p w:rsidR="001C414B" w:rsidRDefault="001C414B" w:rsidP="007A6F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Pr="00E6218D">
        <w:rPr>
          <w:rFonts w:ascii="Comic Sans MS" w:hAnsi="Comic Sans MS"/>
          <w:b/>
          <w:sz w:val="24"/>
          <w:szCs w:val="24"/>
        </w:rPr>
        <w:t xml:space="preserve">. </w:t>
      </w:r>
      <w:r w:rsidR="007A6FCC">
        <w:rPr>
          <w:rFonts w:ascii="Comic Sans MS" w:hAnsi="Comic Sans MS"/>
          <w:b/>
          <w:sz w:val="24"/>
          <w:szCs w:val="24"/>
        </w:rPr>
        <w:t>Klikni na spodnjo povezavo in poslušaj pesem.</w:t>
      </w:r>
    </w:p>
    <w:p w:rsidR="007A6FCC" w:rsidRPr="007A6FCC" w:rsidRDefault="007A6FCC" w:rsidP="007A6FCC">
      <w:pPr>
        <w:rPr>
          <w:rStyle w:val="Hiperpovezava"/>
          <w:rFonts w:ascii="Arial" w:eastAsia="Times New Roman" w:hAnsi="Arial" w:cs="Arial"/>
          <w:b/>
        </w:rPr>
      </w:pPr>
      <w:hyperlink r:id="rId5" w:history="1">
        <w:r w:rsidRPr="007A6FCC">
          <w:rPr>
            <w:rStyle w:val="Hiperpovezava"/>
            <w:rFonts w:ascii="Arial" w:eastAsia="Times New Roman" w:hAnsi="Arial" w:cs="Arial"/>
            <w:b/>
          </w:rPr>
          <w:t>https://www.youtube.com/watch?v=vVo-ZKR4bf0</w:t>
        </w:r>
      </w:hyperlink>
    </w:p>
    <w:p w:rsidR="007A6FCC" w:rsidRPr="007A6FCC" w:rsidRDefault="007A6FCC" w:rsidP="007A6FCC">
      <w:pPr>
        <w:rPr>
          <w:rFonts w:ascii="Comic Sans MS" w:eastAsia="Times New Roman" w:hAnsi="Comic Sans MS" w:cs="Arial"/>
          <w:b/>
        </w:rPr>
      </w:pPr>
    </w:p>
    <w:p w:rsidR="007A6FCC" w:rsidRPr="007A6FCC" w:rsidRDefault="007A6FCC" w:rsidP="007A6FCC">
      <w:pPr>
        <w:rPr>
          <w:rFonts w:ascii="Comic Sans MS" w:eastAsia="Times New Roman" w:hAnsi="Comic Sans MS" w:cs="Arial"/>
          <w:b/>
        </w:rPr>
      </w:pPr>
      <w:r w:rsidRPr="007A6FCC">
        <w:rPr>
          <w:rFonts w:ascii="Comic Sans MS" w:eastAsia="Times New Roman" w:hAnsi="Comic Sans MS" w:cs="Arial"/>
          <w:b/>
        </w:rPr>
        <w:t>Oglej si še sliko na panjski končnici.</w:t>
      </w:r>
    </w:p>
    <w:p w:rsidR="007A6FCC" w:rsidRDefault="007A6FCC" w:rsidP="007A6FCC">
      <w:pPr>
        <w:rPr>
          <w:rFonts w:ascii="Arial" w:eastAsia="Times New Roman" w:hAnsi="Arial" w:cs="Arial"/>
        </w:rPr>
      </w:pPr>
      <w:r>
        <w:rPr>
          <w:noProof/>
          <w:lang w:eastAsia="sl-SI"/>
        </w:rPr>
        <w:drawing>
          <wp:inline distT="0" distB="0" distL="0" distR="0" wp14:anchorId="51FE4B90" wp14:editId="21BF85E9">
            <wp:extent cx="5143500" cy="2266950"/>
            <wp:effectExtent l="0" t="0" r="0" b="0"/>
            <wp:docPr id="1" name="Slika 1" descr="https://eucbeniki.sio.si/slo9/2248/lovcev_pogre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slo9/2248/lovcev_pogreb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4B" w:rsidRPr="007A6FCC" w:rsidRDefault="007A6FCC" w:rsidP="001C414B">
      <w:pPr>
        <w:pStyle w:val="Brezrazmikov"/>
        <w:rPr>
          <w:rFonts w:ascii="Comic Sans MS" w:hAnsi="Comic Sans MS"/>
          <w:b/>
          <w:bCs/>
        </w:rPr>
      </w:pPr>
      <w:r w:rsidRPr="007A6FCC">
        <w:rPr>
          <w:rFonts w:ascii="Comic Sans MS" w:hAnsi="Comic Sans MS"/>
          <w:b/>
          <w:bCs/>
        </w:rPr>
        <w:t>Kateri dogodek opisuje pesem in prikazuje panjska končnica?</w:t>
      </w:r>
    </w:p>
    <w:p w:rsidR="007A6FCC" w:rsidRDefault="007A6FCC" w:rsidP="001C414B">
      <w:pPr>
        <w:pStyle w:val="Brezrazmikov"/>
      </w:pPr>
    </w:p>
    <w:p w:rsidR="007A6FCC" w:rsidRDefault="007A6FCC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Verjetno si ugotovil/-a, da sta tako pesem kot slika povezana s smrtjo.</w:t>
      </w:r>
    </w:p>
    <w:p w:rsidR="007A6FCC" w:rsidRDefault="007A6FCC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 trenutkih smrti </w:t>
      </w:r>
      <w:r w:rsidRPr="007A6FCC">
        <w:rPr>
          <w:rFonts w:ascii="Comic Sans MS" w:hAnsi="Comic Sans MS"/>
          <w:b/>
          <w:bCs/>
          <w:sz w:val="24"/>
          <w:szCs w:val="24"/>
        </w:rPr>
        <w:t>želimo žalujočim izreči sv</w:t>
      </w:r>
      <w:r>
        <w:rPr>
          <w:rFonts w:ascii="Comic Sans MS" w:hAnsi="Comic Sans MS"/>
          <w:b/>
          <w:bCs/>
          <w:sz w:val="24"/>
          <w:szCs w:val="24"/>
        </w:rPr>
        <w:t>oje sočutje ob izgubi njihovega bližnjega.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7A6FCC" w:rsidRDefault="007A6FCC" w:rsidP="001C414B">
      <w:pPr>
        <w:rPr>
          <w:rFonts w:ascii="Comic Sans MS" w:hAnsi="Comic Sans MS"/>
          <w:b/>
          <w:sz w:val="24"/>
          <w:szCs w:val="24"/>
        </w:rPr>
      </w:pPr>
      <w:r w:rsidRPr="007A6FCC">
        <w:rPr>
          <w:rFonts w:ascii="Comic Sans MS" w:hAnsi="Comic Sans MS"/>
          <w:b/>
          <w:bCs/>
          <w:sz w:val="24"/>
          <w:szCs w:val="24"/>
        </w:rPr>
        <w:t>V nadaljevanju boš spoznal</w:t>
      </w:r>
      <w:r>
        <w:rPr>
          <w:rFonts w:ascii="Comic Sans MS" w:hAnsi="Comic Sans MS"/>
          <w:b/>
          <w:bCs/>
          <w:sz w:val="24"/>
          <w:szCs w:val="24"/>
        </w:rPr>
        <w:t>/-a</w:t>
      </w:r>
      <w:r w:rsidRPr="007A6FCC">
        <w:rPr>
          <w:rFonts w:ascii="Comic Sans MS" w:hAnsi="Comic Sans MS"/>
          <w:b/>
          <w:bCs/>
          <w:sz w:val="24"/>
          <w:szCs w:val="24"/>
        </w:rPr>
        <w:t>, kako napišemo uradno in neuradno sožalje.</w:t>
      </w:r>
    </w:p>
    <w:p w:rsidR="001C414B" w:rsidRPr="00233FF2" w:rsidRDefault="001C414B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="007A6FCC">
        <w:rPr>
          <w:rFonts w:ascii="Comic Sans MS" w:hAnsi="Comic Sans MS"/>
          <w:b/>
          <w:sz w:val="24"/>
          <w:szCs w:val="24"/>
        </w:rPr>
        <w:t>Odpri DZ na str. 107 in reši vse naloge.</w:t>
      </w:r>
    </w:p>
    <w:p w:rsidR="001C414B" w:rsidRDefault="007A6FCC" w:rsidP="001C414B">
      <w:pPr>
        <w:rPr>
          <w:rFonts w:ascii="Comic Sans MS" w:hAnsi="Comic Sans MS" w:cs="Arial"/>
          <w:b/>
        </w:rPr>
      </w:pPr>
      <w:r w:rsidRPr="007A6FCC">
        <w:rPr>
          <w:rFonts w:ascii="Comic Sans MS" w:hAnsi="Comic Sans MS" w:cs="Arial"/>
          <w:b/>
        </w:rPr>
        <w:t>Odgovore si poglej s pomočjo rešitev.</w:t>
      </w:r>
    </w:p>
    <w:p w:rsidR="007A6FCC" w:rsidRPr="007A6FCC" w:rsidRDefault="007A6FCC" w:rsidP="001C414B">
      <w:pPr>
        <w:rPr>
          <w:rFonts w:ascii="Comic Sans MS" w:hAnsi="Comic Sans MS"/>
          <w:bCs/>
          <w:iCs/>
          <w:sz w:val="24"/>
          <w:szCs w:val="24"/>
        </w:rPr>
      </w:pPr>
      <w:hyperlink r:id="rId7" w:history="1">
        <w:r w:rsidRPr="007A6FCC">
          <w:rPr>
            <w:rStyle w:val="Hiperpovezava"/>
            <w:rFonts w:ascii="Comic Sans MS" w:hAnsi="Comic Sans MS"/>
            <w:bCs/>
            <w:iCs/>
            <w:sz w:val="24"/>
            <w:szCs w:val="24"/>
          </w:rPr>
          <w:t>https://www.devetletka.net/gradiva/slovenscina/9</w:t>
        </w:r>
      </w:hyperlink>
    </w:p>
    <w:p w:rsidR="007A6FCC" w:rsidRDefault="007A6FCC" w:rsidP="001C414B">
      <w:pPr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>3. Sedaj še zapiši v zvezek (na strani za jezik):</w:t>
      </w:r>
    </w:p>
    <w:p w:rsidR="007A6FCC" w:rsidRDefault="007A6FCC" w:rsidP="001C414B">
      <w:pPr>
        <w:rPr>
          <w:rFonts w:ascii="Comic Sans MS" w:hAnsi="Comic Sans MS"/>
          <w:b/>
          <w:bCs/>
          <w:i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iCs/>
          <w:color w:val="FF0000"/>
          <w:sz w:val="24"/>
          <w:szCs w:val="24"/>
        </w:rPr>
        <w:t>SOŽALJE</w:t>
      </w:r>
    </w:p>
    <w:p w:rsidR="007A6FCC" w:rsidRPr="007A6FCC" w:rsidRDefault="007A6FCC" w:rsidP="007A6FCC">
      <w:pPr>
        <w:spacing w:line="240" w:lineRule="auto"/>
        <w:rPr>
          <w:rFonts w:ascii="Comic Sans MS" w:hAnsi="Comic Sans MS"/>
          <w:bCs/>
          <w:iCs/>
          <w:sz w:val="24"/>
          <w:szCs w:val="24"/>
        </w:rPr>
      </w:pPr>
      <w:r w:rsidRPr="007A6FCC">
        <w:rPr>
          <w:rFonts w:ascii="Comic Sans MS" w:hAnsi="Comic Sans MS"/>
          <w:bCs/>
          <w:iCs/>
          <w:sz w:val="24"/>
          <w:szCs w:val="24"/>
        </w:rPr>
        <w:t>Sožalje najlažje opredelimo kot besede tolažbe in utehe, katere izrečemo ljudem, ki utrpijo izgubo bližnjega.</w:t>
      </w:r>
      <w:r>
        <w:rPr>
          <w:rFonts w:ascii="Comic Sans MS" w:hAnsi="Comic Sans MS"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7A6FCC">
        <w:rPr>
          <w:rFonts w:ascii="Comic Sans MS" w:hAnsi="Comic Sans MS"/>
          <w:bCs/>
          <w:iCs/>
          <w:sz w:val="24"/>
          <w:szCs w:val="24"/>
        </w:rPr>
        <w:t xml:space="preserve">Sožalje je lahko </w:t>
      </w:r>
      <w:r w:rsidRPr="007A6FCC">
        <w:rPr>
          <w:rFonts w:ascii="Comic Sans MS" w:hAnsi="Comic Sans MS"/>
          <w:bCs/>
          <w:iCs/>
          <w:color w:val="FF0000"/>
          <w:sz w:val="24"/>
          <w:szCs w:val="24"/>
        </w:rPr>
        <w:t>ustno</w:t>
      </w:r>
      <w:r w:rsidRPr="007A6FCC">
        <w:rPr>
          <w:rFonts w:ascii="Comic Sans MS" w:hAnsi="Comic Sans MS"/>
          <w:bCs/>
          <w:iCs/>
          <w:sz w:val="24"/>
          <w:szCs w:val="24"/>
        </w:rPr>
        <w:t xml:space="preserve"> (</w:t>
      </w:r>
      <w:r w:rsidRPr="007A6FCC">
        <w:rPr>
          <w:rFonts w:ascii="Comic Sans MS" w:hAnsi="Comic Sans MS"/>
          <w:bCs/>
          <w:i/>
          <w:iCs/>
          <w:sz w:val="24"/>
          <w:szCs w:val="24"/>
        </w:rPr>
        <w:t xml:space="preserve">če se srečate osebno; </w:t>
      </w:r>
      <w:r w:rsidRPr="007A6FCC">
        <w:rPr>
          <w:rFonts w:ascii="Comic Sans MS" w:hAnsi="Comic Sans MS"/>
          <w:bCs/>
          <w:i/>
          <w:iCs/>
          <w:sz w:val="24"/>
          <w:szCs w:val="24"/>
        </w:rPr>
        <w:lastRenderedPageBreak/>
        <w:t>izrečete ga lahko tudi po telefonu</w:t>
      </w:r>
      <w:r w:rsidRPr="007A6FCC">
        <w:rPr>
          <w:rFonts w:ascii="Comic Sans MS" w:hAnsi="Comic Sans MS"/>
          <w:bCs/>
          <w:iCs/>
          <w:sz w:val="24"/>
          <w:szCs w:val="24"/>
        </w:rPr>
        <w:t>) ali</w:t>
      </w:r>
      <w:r>
        <w:rPr>
          <w:rFonts w:ascii="Comic Sans MS" w:hAnsi="Comic Sans MS"/>
          <w:bCs/>
          <w:iCs/>
          <w:sz w:val="24"/>
          <w:szCs w:val="24"/>
        </w:rPr>
        <w:t xml:space="preserve"> </w:t>
      </w:r>
      <w:r w:rsidRPr="007A6FCC">
        <w:rPr>
          <w:rFonts w:ascii="Comic Sans MS" w:hAnsi="Comic Sans MS"/>
          <w:bCs/>
          <w:iCs/>
          <w:color w:val="FF0000"/>
          <w:sz w:val="24"/>
          <w:szCs w:val="24"/>
        </w:rPr>
        <w:t>pisno</w:t>
      </w:r>
      <w:r w:rsidRPr="007A6FCC">
        <w:rPr>
          <w:rFonts w:ascii="Comic Sans MS" w:hAnsi="Comic Sans MS"/>
          <w:bCs/>
          <w:iCs/>
          <w:sz w:val="24"/>
          <w:szCs w:val="24"/>
        </w:rPr>
        <w:t xml:space="preserve"> (</w:t>
      </w:r>
      <w:r w:rsidRPr="007A6FCC">
        <w:rPr>
          <w:rFonts w:ascii="Comic Sans MS" w:hAnsi="Comic Sans MS"/>
          <w:bCs/>
          <w:i/>
          <w:iCs/>
          <w:sz w:val="24"/>
          <w:szCs w:val="24"/>
        </w:rPr>
        <w:t>če nimate rednih stikov, se ne srečate osebno; sredstva, ki jih lahko uporabite so</w:t>
      </w:r>
      <w:r>
        <w:rPr>
          <w:rFonts w:ascii="Comic Sans MS" w:hAnsi="Comic Sans MS"/>
          <w:bCs/>
          <w:iCs/>
          <w:sz w:val="24"/>
          <w:szCs w:val="24"/>
        </w:rPr>
        <w:t xml:space="preserve"> </w:t>
      </w:r>
      <w:r w:rsidRPr="007A6FCC">
        <w:rPr>
          <w:rFonts w:ascii="Comic Sans MS" w:hAnsi="Comic Sans MS"/>
          <w:bCs/>
          <w:i/>
          <w:iCs/>
          <w:sz w:val="24"/>
          <w:szCs w:val="24"/>
        </w:rPr>
        <w:t>sožalna pisma in kartice, elektronska pošta, </w:t>
      </w:r>
      <w:hyperlink r:id="rId8" w:tgtFrame="_blank" w:tooltip="telegrami" w:history="1">
        <w:r w:rsidRPr="007A6FCC">
          <w:rPr>
            <w:rStyle w:val="Hiperpovezava"/>
            <w:rFonts w:ascii="Comic Sans MS" w:hAnsi="Comic Sans MS"/>
            <w:bCs/>
            <w:i/>
            <w:iCs/>
            <w:color w:val="auto"/>
            <w:sz w:val="24"/>
            <w:szCs w:val="24"/>
            <w:u w:val="none"/>
          </w:rPr>
          <w:t>telegrami</w:t>
        </w:r>
      </w:hyperlink>
      <w:r w:rsidRPr="007A6FCC">
        <w:rPr>
          <w:rFonts w:ascii="Comic Sans MS" w:hAnsi="Comic Sans MS"/>
          <w:bCs/>
          <w:i/>
          <w:iCs/>
          <w:sz w:val="24"/>
          <w:szCs w:val="24"/>
        </w:rPr>
        <w:t> …</w:t>
      </w:r>
      <w:r w:rsidRPr="007A6FCC">
        <w:rPr>
          <w:rFonts w:ascii="Comic Sans MS" w:hAnsi="Comic Sans MS"/>
          <w:bCs/>
          <w:iCs/>
          <w:sz w:val="24"/>
          <w:szCs w:val="24"/>
        </w:rPr>
        <w:t>).</w:t>
      </w:r>
    </w:p>
    <w:p w:rsidR="007A6FCC" w:rsidRPr="007A6FCC" w:rsidRDefault="007A6FCC" w:rsidP="001C414B">
      <w:pPr>
        <w:rPr>
          <w:rFonts w:ascii="Comic Sans MS" w:hAnsi="Comic Sans MS"/>
          <w:bCs/>
          <w:iCs/>
          <w:color w:val="FF0000"/>
          <w:sz w:val="24"/>
          <w:szCs w:val="24"/>
        </w:rPr>
      </w:pPr>
    </w:p>
    <w:p w:rsidR="001C414B" w:rsidRPr="00FE5EE5" w:rsidRDefault="001C414B" w:rsidP="001C414B">
      <w:pPr>
        <w:rPr>
          <w:rFonts w:ascii="Comic Sans MS" w:hAnsi="Comic Sans MS"/>
          <w:b/>
          <w:color w:val="00B050"/>
          <w:sz w:val="24"/>
          <w:szCs w:val="24"/>
        </w:rPr>
      </w:pPr>
      <w:r w:rsidRPr="00FE5EE5">
        <w:rPr>
          <w:rFonts w:ascii="Comic Sans MS" w:hAnsi="Comic Sans MS"/>
          <w:b/>
          <w:color w:val="00B050"/>
          <w:sz w:val="24"/>
          <w:szCs w:val="24"/>
        </w:rPr>
        <w:t>POMEMBNO!!!!!!</w:t>
      </w:r>
    </w:p>
    <w:p w:rsidR="001C414B" w:rsidRDefault="001C414B" w:rsidP="001C414B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Si že poslal/-a naslov knjige za govorni nastop?</w:t>
      </w:r>
    </w:p>
    <w:p w:rsidR="001C414B" w:rsidRDefault="001C414B" w:rsidP="001C414B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C414B" w:rsidRDefault="001C414B" w:rsidP="001C414B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C414B" w:rsidRPr="00E6218D" w:rsidRDefault="001C414B" w:rsidP="001C414B">
      <w:pPr>
        <w:rPr>
          <w:rFonts w:ascii="Comic Sans MS" w:hAnsi="Comic Sans MS"/>
          <w:sz w:val="24"/>
          <w:szCs w:val="24"/>
        </w:rPr>
      </w:pPr>
    </w:p>
    <w:p w:rsidR="005876B0" w:rsidRDefault="005876B0"/>
    <w:sectPr w:rsidR="0058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B"/>
    <w:rsid w:val="000648F0"/>
    <w:rsid w:val="001C414B"/>
    <w:rsid w:val="005876B0"/>
    <w:rsid w:val="007A6FCC"/>
    <w:rsid w:val="0098745A"/>
    <w:rsid w:val="00D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grami.posta.si/Galerija/LXVizitke.aspx?NamenID=19&amp;PodrocjeID=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tletka.net/gradiva/slovenscina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Vo-ZKR4bf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2020-04-02T10:27:00Z</dcterms:created>
  <dcterms:modified xsi:type="dcterms:W3CDTF">2020-04-02T11:26:00Z</dcterms:modified>
</cp:coreProperties>
</file>