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CF0811">
        <w:rPr>
          <w:rFonts w:ascii="Comic Sans MS" w:hAnsi="Comic Sans MS"/>
          <w:b/>
          <w:sz w:val="24"/>
          <w:szCs w:val="24"/>
        </w:rPr>
        <w:t>2</w:t>
      </w:r>
      <w:r w:rsidR="00D011B7">
        <w:rPr>
          <w:rFonts w:ascii="Comic Sans MS" w:hAnsi="Comic Sans MS"/>
          <w:b/>
          <w:sz w:val="24"/>
          <w:szCs w:val="24"/>
        </w:rPr>
        <w:t>. 4</w:t>
      </w:r>
      <w:r>
        <w:rPr>
          <w:rFonts w:ascii="Comic Sans MS" w:hAnsi="Comic Sans MS"/>
          <w:b/>
          <w:sz w:val="24"/>
          <w:szCs w:val="24"/>
        </w:rPr>
        <w:t>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DD470B" w:rsidRPr="00DD470B">
        <w:rPr>
          <w:rFonts w:ascii="Comic Sans MS" w:hAnsi="Comic Sans MS"/>
          <w:b/>
          <w:color w:val="FF0000"/>
          <w:sz w:val="24"/>
          <w:szCs w:val="24"/>
        </w:rPr>
        <w:t>UVOD V SKLOP</w:t>
      </w:r>
      <w:r w:rsidR="00DD470B" w:rsidRPr="00DD470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011B7">
        <w:rPr>
          <w:rFonts w:ascii="Comic Sans MS" w:hAnsi="Comic Sans MS"/>
          <w:b/>
          <w:color w:val="FF0000"/>
          <w:sz w:val="24"/>
          <w:szCs w:val="24"/>
        </w:rPr>
        <w:t>DRAMATIKA</w:t>
      </w:r>
    </w:p>
    <w:p w:rsidR="00DD470B" w:rsidRPr="00E6218D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1. To uro boš</w:t>
      </w:r>
      <w:r>
        <w:rPr>
          <w:rFonts w:ascii="Comic Sans MS" w:hAnsi="Comic Sans MS"/>
          <w:b/>
          <w:sz w:val="24"/>
          <w:szCs w:val="24"/>
        </w:rPr>
        <w:t xml:space="preserve"> spoznal/-a cilje novega sklopa.</w:t>
      </w:r>
    </w:p>
    <w:p w:rsidR="00DD470B" w:rsidRPr="00E6218D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2. Za osebno mapo si zapiši cilje novega sklopa.</w:t>
      </w:r>
    </w:p>
    <w:p w:rsidR="00DD470B" w:rsidRDefault="00DD470B" w:rsidP="00DD470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="00D011B7">
        <w:rPr>
          <w:rFonts w:ascii="Comic Sans MS" w:hAnsi="Comic Sans MS"/>
          <w:color w:val="FF0000"/>
          <w:sz w:val="24"/>
          <w:szCs w:val="24"/>
        </w:rPr>
        <w:t>DRAMATIKA</w:t>
      </w:r>
    </w:p>
    <w:p w:rsidR="00DD470B" w:rsidRPr="00CF0811" w:rsidRDefault="00DD470B" w:rsidP="00DD470B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CILJI: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Berem odlomke iz dramskih del in razmišljam o njihovi vsebini.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Poznam značilnosti dramskih besedil.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Opazujem jezik in slog prebranih odlomkov.</w:t>
      </w:r>
    </w:p>
    <w:p w:rsidR="00DD470B" w:rsidRDefault="00D011B7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Vem, kaj je s</w:t>
      </w:r>
      <w:r w:rsidR="00DD470B" w:rsidRPr="00DD470B">
        <w:rPr>
          <w:rFonts w:ascii="Comic Sans MS" w:hAnsi="Comic Sans MS"/>
          <w:sz w:val="24"/>
          <w:szCs w:val="24"/>
        </w:rPr>
        <w:t>o dvogovor, samogovor, didaskalije, prizor, dejanje.</w:t>
      </w:r>
    </w:p>
    <w:p w:rsidR="00D011B7" w:rsidRPr="00DD470B" w:rsidRDefault="00D011B7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Poznam nekaj podatkov o življenju in delu Antona Tomaža Linharta.</w:t>
      </w:r>
    </w:p>
    <w:p w:rsidR="00DD470B" w:rsidRPr="00DD470B" w:rsidRDefault="00D011B7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Poustvarjam ob prebranih besedilih.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Pomisli na gledališko predstavo Gledališče od Ž do A in pomisli, kaj vse si izvedel o gledališču.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Namig: </w:t>
      </w:r>
      <w:hyperlink r:id="rId6" w:history="1">
        <w:r w:rsidRPr="00501E7A">
          <w:rPr>
            <w:rStyle w:val="Hiperpovezava"/>
            <w:rFonts w:ascii="Comic Sans MS" w:hAnsi="Comic Sans MS"/>
            <w:sz w:val="24"/>
            <w:szCs w:val="24"/>
          </w:rPr>
          <w:t>https://www.sng-mb.si/f/docs/predstave-drama/Pedagoska-gradiva-Prvi-prizor-Gledalisce-od-Z-do-A.pdf</w:t>
        </w:r>
      </w:hyperlink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V zvezek (na strani za književnost) si zapiši: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color w:val="FF0000"/>
          <w:sz w:val="24"/>
          <w:szCs w:val="24"/>
        </w:rPr>
        <w:t xml:space="preserve">Dramska besedila </w:t>
      </w:r>
      <w:r w:rsidRPr="00DD470B">
        <w:rPr>
          <w:rFonts w:ascii="Comic Sans MS" w:hAnsi="Comic Sans MS"/>
          <w:sz w:val="24"/>
          <w:szCs w:val="24"/>
        </w:rPr>
        <w:t xml:space="preserve">so besedila, ki so napisana za gledališče/oder. Prepoznamo jih po tem, da so napisana po </w:t>
      </w:r>
      <w:r w:rsidRPr="00DD470B">
        <w:rPr>
          <w:rFonts w:ascii="Comic Sans MS" w:hAnsi="Comic Sans MS"/>
          <w:color w:val="FF0000"/>
          <w:sz w:val="24"/>
          <w:szCs w:val="24"/>
        </w:rPr>
        <w:t>vlogah</w:t>
      </w:r>
      <w:r w:rsidRPr="00DD470B">
        <w:rPr>
          <w:rFonts w:ascii="Comic Sans MS" w:hAnsi="Comic Sans MS"/>
          <w:sz w:val="24"/>
          <w:szCs w:val="24"/>
        </w:rPr>
        <w:t xml:space="preserve"> in največkrat v obliki </w:t>
      </w:r>
      <w:r w:rsidRPr="00DD470B">
        <w:rPr>
          <w:rFonts w:ascii="Comic Sans MS" w:hAnsi="Comic Sans MS"/>
          <w:color w:val="FF0000"/>
          <w:sz w:val="24"/>
          <w:szCs w:val="24"/>
        </w:rPr>
        <w:t xml:space="preserve">dialoga </w:t>
      </w:r>
      <w:r w:rsidRPr="00DD470B">
        <w:rPr>
          <w:rFonts w:ascii="Comic Sans MS" w:hAnsi="Comic Sans MS"/>
          <w:sz w:val="24"/>
          <w:szCs w:val="24"/>
        </w:rPr>
        <w:t xml:space="preserve">(pogovora med dramskimi osebami), včasih tudi </w:t>
      </w:r>
      <w:r w:rsidRPr="00DD470B">
        <w:rPr>
          <w:rFonts w:ascii="Comic Sans MS" w:hAnsi="Comic Sans MS"/>
          <w:color w:val="FF0000"/>
          <w:sz w:val="24"/>
          <w:szCs w:val="24"/>
        </w:rPr>
        <w:t>monologa</w:t>
      </w:r>
      <w:r w:rsidRPr="00DD470B">
        <w:rPr>
          <w:rFonts w:ascii="Comic Sans MS" w:hAnsi="Comic Sans MS"/>
          <w:sz w:val="24"/>
          <w:szCs w:val="24"/>
        </w:rPr>
        <w:t xml:space="preserve"> (govor ene osebe). Poznamo več vrst dramskih besedil: tragedije, komedije, muzikali, radijske igre, lutkovne igre. 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 xml:space="preserve">Dramska besedila so običajno razdeljena na več </w:t>
      </w:r>
      <w:r w:rsidRPr="00DD470B">
        <w:rPr>
          <w:rFonts w:ascii="Comic Sans MS" w:hAnsi="Comic Sans MS"/>
          <w:color w:val="FF0000"/>
          <w:sz w:val="24"/>
          <w:szCs w:val="24"/>
        </w:rPr>
        <w:t>dejanj</w:t>
      </w:r>
      <w:r w:rsidRPr="00DD470B">
        <w:rPr>
          <w:rFonts w:ascii="Comic Sans MS" w:hAnsi="Comic Sans MS"/>
          <w:sz w:val="24"/>
          <w:szCs w:val="24"/>
        </w:rPr>
        <w:t xml:space="preserve">, dejanja pa na </w:t>
      </w:r>
      <w:r w:rsidRPr="00DD470B">
        <w:rPr>
          <w:rFonts w:ascii="Comic Sans MS" w:hAnsi="Comic Sans MS"/>
          <w:color w:val="FF0000"/>
          <w:sz w:val="24"/>
          <w:szCs w:val="24"/>
        </w:rPr>
        <w:t>prizore</w:t>
      </w:r>
      <w:r w:rsidRPr="00DD470B">
        <w:rPr>
          <w:rFonts w:ascii="Comic Sans MS" w:hAnsi="Comic Sans MS"/>
          <w:sz w:val="24"/>
          <w:szCs w:val="24"/>
        </w:rPr>
        <w:t>. Prizor je določen s prihodom/odhodom dramske osebe na oder/z odra.</w:t>
      </w:r>
    </w:p>
    <w:p w:rsidR="00E6218D" w:rsidRPr="00D011B7" w:rsidRDefault="00DD470B" w:rsidP="002F2079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 xml:space="preserve">Dramsko besedilo je sestavljeno iz glavnega besedila (to je </w:t>
      </w:r>
      <w:r w:rsidRPr="00DD470B">
        <w:rPr>
          <w:rFonts w:ascii="Comic Sans MS" w:hAnsi="Comic Sans MS"/>
          <w:color w:val="FF0000"/>
          <w:sz w:val="24"/>
          <w:szCs w:val="24"/>
        </w:rPr>
        <w:t>govor oseb</w:t>
      </w:r>
      <w:r w:rsidRPr="00DD470B">
        <w:rPr>
          <w:rFonts w:ascii="Comic Sans MS" w:hAnsi="Comic Sans MS"/>
          <w:sz w:val="24"/>
          <w:szCs w:val="24"/>
        </w:rPr>
        <w:t>) in stranskega besedila (</w:t>
      </w:r>
      <w:r w:rsidRPr="00DD470B">
        <w:rPr>
          <w:rFonts w:ascii="Comic Sans MS" w:hAnsi="Comic Sans MS"/>
          <w:color w:val="FF0000"/>
          <w:sz w:val="24"/>
          <w:szCs w:val="24"/>
        </w:rPr>
        <w:t>didaskalije</w:t>
      </w:r>
      <w:r w:rsidRPr="00DD470B">
        <w:rPr>
          <w:rFonts w:ascii="Comic Sans MS" w:hAnsi="Comic Sans MS"/>
          <w:sz w:val="24"/>
          <w:szCs w:val="24"/>
        </w:rPr>
        <w:t xml:space="preserve"> – kaj počnejo osebe oz. kako kaj povejo).</w:t>
      </w:r>
      <w:bookmarkStart w:id="0" w:name="_GoBack"/>
      <w:bookmarkEnd w:id="0"/>
    </w:p>
    <w:sectPr w:rsidR="00E6218D" w:rsidRPr="00D0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F2079"/>
    <w:rsid w:val="00375D7D"/>
    <w:rsid w:val="005876B0"/>
    <w:rsid w:val="00601546"/>
    <w:rsid w:val="006C65F5"/>
    <w:rsid w:val="00760B7B"/>
    <w:rsid w:val="00807861"/>
    <w:rsid w:val="00831673"/>
    <w:rsid w:val="00A3302D"/>
    <w:rsid w:val="00CD590A"/>
    <w:rsid w:val="00CF0811"/>
    <w:rsid w:val="00D011B7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g-mb.si/f/docs/predstave-drama/Pedagoska-gradiva-Prvi-prizor-Gledalisce-od-Z-do-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2020-03-31T09:20:00Z</dcterms:created>
  <dcterms:modified xsi:type="dcterms:W3CDTF">2020-03-31T09:20:00Z</dcterms:modified>
</cp:coreProperties>
</file>