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6F" w:rsidRDefault="00932E6F" w:rsidP="00932E6F">
      <w:pPr>
        <w:pStyle w:val="Odstavekseznama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C00000"/>
          <w:sz w:val="24"/>
          <w:szCs w:val="24"/>
        </w:rPr>
        <w:t>REŠITVE</w:t>
      </w:r>
      <w:r>
        <w:rPr>
          <w:rFonts w:ascii="Times New Roman" w:hAnsi="Times New Roman" w:cs="Times New Roman"/>
          <w:sz w:val="24"/>
          <w:szCs w:val="24"/>
        </w:rPr>
        <w:t xml:space="preserve"> delovni list KOŽA- čutila in poškodbe</w:t>
      </w:r>
    </w:p>
    <w:bookmarkEnd w:id="0"/>
    <w:p w:rsidR="00932E6F" w:rsidRDefault="00932E6F" w:rsidP="00932E6F">
      <w:pPr>
        <w:pStyle w:val="Odstavekseznama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32E6F" w:rsidRDefault="00932E6F" w:rsidP="00932E6F">
      <w:pPr>
        <w:pStyle w:val="Odstavekseznama"/>
        <w:numPr>
          <w:ilvl w:val="0"/>
          <w:numId w:val="1"/>
        </w:numPr>
      </w:pPr>
    </w:p>
    <w:p w:rsidR="00932E6F" w:rsidRDefault="00932E6F" w:rsidP="00932E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2837815</wp:posOffset>
                </wp:positionV>
                <wp:extent cx="1171575" cy="695325"/>
                <wp:effectExtent l="0" t="0" r="28575" b="28575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95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6F" w:rsidRDefault="00932E6F" w:rsidP="00932E6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ČUTNICE ZA PRITISK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3" o:spid="_x0000_s1026" style="position:absolute;margin-left:302.65pt;margin-top:223.45pt;width:92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" fillcolor="white [3212]" strokecolor="#7f7f7f [1612]" strokeweight="1pt">
                <v:stroke joinstyle="miter"/>
                <v:textbox>
                  <w:txbxContent>
                    <w:p w:rsidR="00932E6F" w:rsidRDefault="00932E6F" w:rsidP="00932E6F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ČUTNICE ZA PRITISK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2866390</wp:posOffset>
                </wp:positionV>
                <wp:extent cx="1057275" cy="1009650"/>
                <wp:effectExtent l="0" t="0" r="28575" b="19050"/>
                <wp:wrapNone/>
                <wp:docPr id="15" name="Zaobljeni 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09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6F" w:rsidRDefault="00932E6F" w:rsidP="00932E6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ŽIVČNI KONČIČI ZAZNAVAJO BOLEČINO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5" o:spid="_x0000_s1027" style="position:absolute;margin-left:197.65pt;margin-top:225.7pt;width:83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" fillcolor="white [3212]" strokecolor="#7f7f7f [1612]" strokeweight="1pt">
                <v:stroke joinstyle="miter"/>
                <v:textbox>
                  <w:txbxContent>
                    <w:p w:rsidR="00932E6F" w:rsidRDefault="00932E6F" w:rsidP="00932E6F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ŽIVČNI KONČIČI ZAZNAVAJO BOLEČINO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2847340</wp:posOffset>
                </wp:positionV>
                <wp:extent cx="838200" cy="971550"/>
                <wp:effectExtent l="0" t="0" r="19050" b="19050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6F" w:rsidRDefault="00932E6F" w:rsidP="00932E6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ČUTNICE ZA TIP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4" o:spid="_x0000_s1028" style="position:absolute;margin-left:106.9pt;margin-top:224.2pt;width:66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" fillcolor="white [3212]" strokecolor="#7f7f7f [1612]" strokeweight="1pt">
                <v:stroke joinstyle="miter"/>
                <v:textbox>
                  <w:txbxContent>
                    <w:p w:rsidR="00932E6F" w:rsidRDefault="00932E6F" w:rsidP="00932E6F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ČUTNICE ZA TIP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2809240</wp:posOffset>
                </wp:positionV>
                <wp:extent cx="1019175" cy="1104900"/>
                <wp:effectExtent l="0" t="0" r="28575" b="19050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6F" w:rsidRDefault="00932E6F" w:rsidP="00932E6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ŽIVČNI KONČIČI ZAZNAVAJO TOPLOTO IN MRAZ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2" o:spid="_x0000_s1029" style="position:absolute;margin-left:-7.1pt;margin-top:221.2pt;width:80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" fillcolor="white [3212]" strokecolor="#7f7f7f [1612]" strokeweight="1pt">
                <v:stroke joinstyle="miter"/>
                <v:textbox>
                  <w:txbxContent>
                    <w:p w:rsidR="00932E6F" w:rsidRDefault="00932E6F" w:rsidP="00932E6F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ŽIVČNI KONČIČI ZAZNAVAJO TOPLOTO IN MRAZ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648325" cy="2886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6F" w:rsidRDefault="00932E6F" w:rsidP="00932E6F"/>
    <w:p w:rsidR="00932E6F" w:rsidRDefault="00932E6F" w:rsidP="00932E6F"/>
    <w:p w:rsidR="00932E6F" w:rsidRDefault="00932E6F" w:rsidP="00932E6F"/>
    <w:p w:rsidR="00932E6F" w:rsidRDefault="00932E6F" w:rsidP="00932E6F"/>
    <w:p w:rsidR="00932E6F" w:rsidRDefault="00932E6F" w:rsidP="00932E6F">
      <w:pPr>
        <w:pStyle w:val="Odstavekseznama"/>
        <w:numPr>
          <w:ilvl w:val="0"/>
          <w:numId w:val="2"/>
        </w:numPr>
        <w:rPr>
          <w:color w:val="C00000"/>
        </w:rPr>
      </w:pPr>
      <w:r>
        <w:rPr>
          <w:color w:val="C00000"/>
        </w:rPr>
        <w:t xml:space="preserve">V zgornjem delu usnjice. </w:t>
      </w:r>
    </w:p>
    <w:p w:rsidR="00932E6F" w:rsidRDefault="00932E6F" w:rsidP="00932E6F">
      <w:pPr>
        <w:pStyle w:val="Odstavekseznama"/>
        <w:numPr>
          <w:ilvl w:val="0"/>
          <w:numId w:val="2"/>
        </w:numPr>
        <w:rPr>
          <w:color w:val="C00000"/>
        </w:rPr>
      </w:pPr>
      <w:r>
        <w:rPr>
          <w:color w:val="C00000"/>
        </w:rPr>
        <w:t xml:space="preserve">Na prstnih blazinicah, saj se z njimi dotikamo stvari in jih prijemamo, zato je zelo pomembno, da prepoznamo in ocenimo, kaj prijemamo. </w:t>
      </w:r>
    </w:p>
    <w:p w:rsidR="00932E6F" w:rsidRDefault="00932E6F" w:rsidP="00932E6F">
      <w:pPr>
        <w:pStyle w:val="Odstavekseznama"/>
        <w:numPr>
          <w:ilvl w:val="0"/>
          <w:numId w:val="2"/>
        </w:numPr>
        <w:rPr>
          <w:color w:val="C00000"/>
        </w:rPr>
      </w:pPr>
      <w:r>
        <w:rPr>
          <w:color w:val="C00000"/>
        </w:rPr>
        <w:t xml:space="preserve">Z zaznavanjem pritiska se lahko pravočasno zaščitimo in umaknemo pred poškodbami, ki bi nastale zaradi prevelikega pritiska (poškodbe kože, stisnjenje dela telesa, poškodbe organov v notranjosti telesa). </w:t>
      </w:r>
    </w:p>
    <w:p w:rsidR="00932E6F" w:rsidRDefault="00932E6F" w:rsidP="00932E6F">
      <w:pPr>
        <w:pStyle w:val="Odstavekseznama"/>
        <w:numPr>
          <w:ilvl w:val="0"/>
          <w:numId w:val="2"/>
        </w:numPr>
        <w:rPr>
          <w:color w:val="C00000"/>
        </w:rPr>
      </w:pPr>
      <w:r>
        <w:rPr>
          <w:color w:val="C00000"/>
        </w:rPr>
        <w:t>Živčni končiči, ki zaznavajo toplo, so pod površjem kože in segajo iz usnjice v povrhnjico. Končiči, ki zaznavajo hladno, so še bližje površini, zato nas prej zazebe, kot pa nam postane vroče.</w:t>
      </w:r>
    </w:p>
    <w:p w:rsidR="00932E6F" w:rsidRDefault="00932E6F" w:rsidP="00932E6F">
      <w:pPr>
        <w:pStyle w:val="Odstavekseznama"/>
      </w:pPr>
    </w:p>
    <w:p w:rsidR="00932E6F" w:rsidRDefault="00932E6F" w:rsidP="00932E6F">
      <w:r>
        <w:t xml:space="preserve">2. </w:t>
      </w:r>
    </w:p>
    <w:p w:rsidR="00932E6F" w:rsidRDefault="00932E6F" w:rsidP="00932E6F">
      <w:pPr>
        <w:pStyle w:val="Odstavekseznama"/>
        <w:ind w:left="426"/>
      </w:pPr>
      <w:r>
        <w:t xml:space="preserve">a)   </w:t>
      </w:r>
      <w:r>
        <w:rPr>
          <w:color w:val="C00000"/>
        </w:rPr>
        <w:sym w:font="Wingdings" w:char="F0FC"/>
      </w:r>
    </w:p>
    <w:p w:rsidR="00932E6F" w:rsidRDefault="00932E6F" w:rsidP="00932E6F">
      <w:pPr>
        <w:pStyle w:val="Odstavekseznama"/>
        <w:ind w:left="426"/>
      </w:pPr>
      <w:r>
        <w:t xml:space="preserve">b)  </w:t>
      </w:r>
      <w:r>
        <w:rPr>
          <w:color w:val="C00000"/>
        </w:rPr>
        <w:sym w:font="Wingdings" w:char="F0FB"/>
      </w:r>
      <w:r>
        <w:rPr>
          <w:color w:val="C00000"/>
        </w:rPr>
        <w:t xml:space="preserve">    Poglavitna naloga nohta je, </w:t>
      </w:r>
      <w:r>
        <w:rPr>
          <w:b/>
          <w:color w:val="C00000"/>
        </w:rPr>
        <w:t>da ščiti prstno jagodico</w:t>
      </w:r>
      <w:r>
        <w:rPr>
          <w:color w:val="C00000"/>
        </w:rPr>
        <w:t xml:space="preserve">. </w:t>
      </w:r>
    </w:p>
    <w:p w:rsidR="00932E6F" w:rsidRDefault="00932E6F" w:rsidP="00932E6F">
      <w:pPr>
        <w:pStyle w:val="Odstavekseznama"/>
        <w:ind w:left="426"/>
        <w:rPr>
          <w:color w:val="C00000"/>
        </w:rPr>
      </w:pPr>
      <w:r>
        <w:t xml:space="preserve">c)  </w:t>
      </w:r>
      <w:r>
        <w:rPr>
          <w:color w:val="C00000"/>
        </w:rPr>
        <w:sym w:font="Wingdings" w:char="F0FB"/>
      </w:r>
      <w:r>
        <w:rPr>
          <w:color w:val="C00000"/>
        </w:rPr>
        <w:t xml:space="preserve">    Ko strižemo lase ali nohte, nas ne boli, saj strižemo del, zgrajen iz poroženelih celic, ki niso več žive. Lasje, dlake in nohti so dobro oživčeni v delu, kjer izraščajo (lasni mešiček, lunica). </w:t>
      </w:r>
    </w:p>
    <w:p w:rsidR="00932E6F" w:rsidRDefault="00932E6F" w:rsidP="00932E6F">
      <w:pPr>
        <w:pStyle w:val="Odstavekseznama"/>
        <w:ind w:left="426"/>
      </w:pPr>
      <w:r>
        <w:t xml:space="preserve">d)  </w:t>
      </w:r>
      <w:r>
        <w:rPr>
          <w:color w:val="C00000"/>
        </w:rPr>
        <w:sym w:font="Wingdings" w:char="F0FC"/>
      </w:r>
    </w:p>
    <w:p w:rsidR="00932E6F" w:rsidRDefault="00932E6F" w:rsidP="00932E6F">
      <w:pPr>
        <w:pStyle w:val="Odstavekseznama"/>
        <w:ind w:left="426"/>
      </w:pPr>
      <w:r>
        <w:t xml:space="preserve">e)  </w:t>
      </w:r>
      <w:r>
        <w:rPr>
          <w:color w:val="C00000"/>
        </w:rPr>
        <w:sym w:font="Wingdings" w:char="F0FC"/>
      </w:r>
    </w:p>
    <w:p w:rsidR="00932E6F" w:rsidRDefault="00932E6F" w:rsidP="00932E6F">
      <w:pPr>
        <w:pStyle w:val="Odstavekseznama"/>
        <w:ind w:left="426"/>
        <w:rPr>
          <w:color w:val="C00000"/>
        </w:rPr>
      </w:pPr>
      <w:r>
        <w:t xml:space="preserve">f)  </w:t>
      </w:r>
      <w:r>
        <w:rPr>
          <w:color w:val="C00000"/>
        </w:rPr>
        <w:sym w:font="Wingdings" w:char="F0FB"/>
      </w:r>
      <w:r>
        <w:rPr>
          <w:color w:val="C00000"/>
        </w:rPr>
        <w:t xml:space="preserve">    Ob dlakah je mišica </w:t>
      </w:r>
      <w:proofErr w:type="spellStart"/>
      <w:r>
        <w:rPr>
          <w:b/>
          <w:color w:val="C00000"/>
        </w:rPr>
        <w:t>naježevalka</w:t>
      </w:r>
      <w:proofErr w:type="spellEnd"/>
      <w:r>
        <w:rPr>
          <w:color w:val="C00000"/>
        </w:rPr>
        <w:t xml:space="preserve">, ki se skrči in dlako dvigne, kadar te zebe. </w:t>
      </w:r>
    </w:p>
    <w:p w:rsidR="00932E6F" w:rsidRDefault="00932E6F" w:rsidP="00932E6F">
      <w:pPr>
        <w:pStyle w:val="Odstavekseznama"/>
        <w:ind w:left="426"/>
      </w:pPr>
      <w:r>
        <w:t xml:space="preserve">g)  </w:t>
      </w:r>
      <w:r>
        <w:rPr>
          <w:color w:val="C00000"/>
        </w:rPr>
        <w:sym w:font="Wingdings" w:char="F0FC"/>
      </w:r>
    </w:p>
    <w:p w:rsidR="00932E6F" w:rsidRDefault="00932E6F" w:rsidP="00932E6F">
      <w:pPr>
        <w:pStyle w:val="Odstavekseznama"/>
      </w:pPr>
    </w:p>
    <w:p w:rsidR="00932E6F" w:rsidRDefault="00932E6F" w:rsidP="00932E6F">
      <w:pPr>
        <w:ind w:left="360"/>
      </w:pPr>
      <w:r>
        <w:t>3.</w:t>
      </w:r>
    </w:p>
    <w:p w:rsidR="00932E6F" w:rsidRDefault="00932E6F" w:rsidP="00932E6F">
      <w:pPr>
        <w:ind w:left="360"/>
        <w:rPr>
          <w:color w:val="C00000"/>
        </w:rPr>
      </w:pPr>
      <w:r>
        <w:t xml:space="preserve">a) </w:t>
      </w:r>
      <w:r>
        <w:rPr>
          <w:color w:val="C00000"/>
        </w:rPr>
        <w:t xml:space="preserve">Barvilo oziroma pigment v koži, ki povzroči, da porjavimo, je </w:t>
      </w:r>
      <w:r>
        <w:rPr>
          <w:b/>
          <w:color w:val="C00000"/>
        </w:rPr>
        <w:t>melanin.</w:t>
      </w:r>
    </w:p>
    <w:p w:rsidR="00932E6F" w:rsidRDefault="00932E6F" w:rsidP="00932E6F">
      <w:pPr>
        <w:ind w:left="360"/>
        <w:rPr>
          <w:color w:val="C00000"/>
        </w:rPr>
      </w:pPr>
      <w:r>
        <w:t xml:space="preserve">b) </w:t>
      </w:r>
      <w:r>
        <w:rPr>
          <w:color w:val="C00000"/>
        </w:rPr>
        <w:t>Zaščitni faktor nam pove, koliko več časa lahko preživimo na soncu brez poškodb. Na primer, če lahko brez kreme na soncu preživimo 10 minut preden nas opeče, bomo s faktorjem 50 lahko na soncu 500 minut.</w:t>
      </w:r>
    </w:p>
    <w:p w:rsidR="00932E6F" w:rsidRDefault="00932E6F" w:rsidP="00932E6F">
      <w:pPr>
        <w:ind w:left="360"/>
        <w:rPr>
          <w:color w:val="C00000"/>
        </w:rPr>
      </w:pPr>
      <w:r>
        <w:t xml:space="preserve">c) </w:t>
      </w:r>
      <w:r>
        <w:rPr>
          <w:color w:val="C00000"/>
        </w:rPr>
        <w:t>Pred UV žarki se zaščitimo predvsem z ustreznimi pokrivali (kapa, klobuk, oblačila) in umiku s sonca, ko je najintenzivnejše. Uporabimo kremo za sončenje. Oči zaščitimo s sončnimi očali.</w:t>
      </w:r>
    </w:p>
    <w:p w:rsidR="00932E6F" w:rsidRDefault="00932E6F" w:rsidP="00932E6F">
      <w:pPr>
        <w:pStyle w:val="Odstavekseznama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A1E89" w:rsidRDefault="008A1E89"/>
    <w:sectPr w:rsidR="008A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44E"/>
    <w:multiLevelType w:val="hybridMultilevel"/>
    <w:tmpl w:val="F1E0BD04"/>
    <w:lvl w:ilvl="0" w:tplc="CDCCC99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84741"/>
    <w:multiLevelType w:val="hybridMultilevel"/>
    <w:tmpl w:val="06FAF9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6F"/>
    <w:rsid w:val="008A1E89"/>
    <w:rsid w:val="0093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9D84-2FA0-4818-B9F3-794C5B88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2E6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2020-03-25T09:29:00Z</dcterms:created>
  <dcterms:modified xsi:type="dcterms:W3CDTF">2020-03-25T09:30:00Z</dcterms:modified>
</cp:coreProperties>
</file>