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89" w:rsidRPr="00510F45" w:rsidRDefault="00EA2EC1">
      <w:pPr>
        <w:rPr>
          <w:sz w:val="24"/>
          <w:szCs w:val="24"/>
        </w:rPr>
      </w:pPr>
      <w:r w:rsidRPr="00510F45">
        <w:rPr>
          <w:color w:val="FF0000"/>
          <w:sz w:val="24"/>
          <w:szCs w:val="24"/>
        </w:rPr>
        <w:t>REŠITVE</w:t>
      </w:r>
      <w:r w:rsidR="00510F45" w:rsidRPr="00510F45">
        <w:rPr>
          <w:color w:val="FF0000"/>
          <w:sz w:val="24"/>
          <w:szCs w:val="24"/>
        </w:rPr>
        <w:t xml:space="preserve"> </w:t>
      </w:r>
      <w:r w:rsidR="00510F45">
        <w:rPr>
          <w:color w:val="FF0000"/>
          <w:sz w:val="24"/>
          <w:szCs w:val="24"/>
        </w:rPr>
        <w:t xml:space="preserve"> </w:t>
      </w:r>
      <w:r w:rsidR="00510F45">
        <w:rPr>
          <w:sz w:val="24"/>
          <w:szCs w:val="24"/>
        </w:rPr>
        <w:t>N</w:t>
      </w:r>
      <w:r w:rsidR="00510F45" w:rsidRPr="00510F45">
        <w:rPr>
          <w:sz w:val="24"/>
          <w:szCs w:val="24"/>
        </w:rPr>
        <w:t>aravoslovje 7. r</w:t>
      </w:r>
    </w:p>
    <w:p w:rsidR="00EA2EC1" w:rsidRPr="00510F45" w:rsidRDefault="00EA2EC1" w:rsidP="00EA2EC1">
      <w:pPr>
        <w:rPr>
          <w:rFonts w:ascii="Comic Sans MS" w:hAnsi="Comic Sans MS"/>
          <w:color w:val="C00000"/>
          <w:sz w:val="24"/>
          <w:szCs w:val="24"/>
        </w:rPr>
      </w:pPr>
      <w:bookmarkStart w:id="0" w:name="_GoBack"/>
      <w:r w:rsidRPr="00EA2EC1">
        <w:rPr>
          <w:rFonts w:ascii="Comic Sans MS" w:hAnsi="Comic Sans MS"/>
          <w:b/>
          <w:color w:val="C00000"/>
          <w:sz w:val="24"/>
          <w:szCs w:val="24"/>
        </w:rPr>
        <w:t>PREIZKUSI SVOJE ZNANJE</w:t>
      </w:r>
      <w:r w:rsidRPr="00EA2EC1">
        <w:rPr>
          <w:rFonts w:ascii="Comic Sans MS" w:hAnsi="Comic Sans MS"/>
          <w:b/>
          <w:color w:val="C00000"/>
          <w:sz w:val="24"/>
          <w:szCs w:val="24"/>
        </w:rPr>
        <w:t xml:space="preserve"> </w:t>
      </w:r>
      <w:r w:rsidRPr="00EA2EC1">
        <w:rPr>
          <w:rFonts w:ascii="Comic Sans MS" w:hAnsi="Comic Sans MS"/>
          <w:color w:val="C00000"/>
          <w:sz w:val="24"/>
          <w:szCs w:val="24"/>
        </w:rPr>
        <w:t>( regulacija in zaznavanje)</w:t>
      </w:r>
    </w:p>
    <w:bookmarkEnd w:id="0"/>
    <w:p w:rsidR="00EA2EC1" w:rsidRPr="00EA2EC1" w:rsidRDefault="00EA2EC1" w:rsidP="00510F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A2EC1">
        <w:rPr>
          <w:rFonts w:ascii="Arial" w:hAnsi="Arial" w:cs="Arial"/>
          <w:sz w:val="24"/>
          <w:szCs w:val="24"/>
        </w:rPr>
        <w:t>Hormon je snov, ki nastane v eni celici in vpliva na drugo celico.</w:t>
      </w:r>
    </w:p>
    <w:p w:rsidR="00EA2EC1" w:rsidRPr="00EA2EC1" w:rsidRDefault="00EA2EC1" w:rsidP="00510F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A2EC1">
        <w:rPr>
          <w:rFonts w:ascii="Arial" w:hAnsi="Arial" w:cs="Arial"/>
          <w:sz w:val="24"/>
          <w:szCs w:val="24"/>
        </w:rPr>
        <w:t>Transportna tekočina (kri).</w:t>
      </w:r>
    </w:p>
    <w:p w:rsidR="00EA2EC1" w:rsidRPr="00EA2EC1" w:rsidRDefault="00EA2EC1" w:rsidP="00510F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A2EC1">
        <w:rPr>
          <w:rFonts w:ascii="Arial" w:hAnsi="Arial" w:cs="Arial"/>
          <w:sz w:val="24"/>
          <w:szCs w:val="24"/>
        </w:rPr>
        <w:t>Zaradi skladnega in usklajenega delovanja.</w:t>
      </w:r>
    </w:p>
    <w:p w:rsidR="00EA2EC1" w:rsidRPr="00EA2EC1" w:rsidRDefault="00EA2EC1" w:rsidP="00510F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A2EC1">
        <w:rPr>
          <w:rFonts w:ascii="Arial" w:hAnsi="Arial" w:cs="Arial"/>
          <w:sz w:val="24"/>
          <w:szCs w:val="24"/>
        </w:rPr>
        <w:t>S</w:t>
      </w:r>
      <w:r w:rsidRPr="00EA2EC1">
        <w:rPr>
          <w:rFonts w:ascii="Arial" w:hAnsi="Arial" w:cs="Arial"/>
          <w:sz w:val="24"/>
          <w:szCs w:val="24"/>
        </w:rPr>
        <w:t>novi morajo najprej nastati v celici, nato jih mora transportni sistem prenesti po</w:t>
      </w:r>
      <w:r w:rsidRPr="00EA2EC1">
        <w:rPr>
          <w:rFonts w:ascii="Arial" w:hAnsi="Arial" w:cs="Arial"/>
          <w:sz w:val="24"/>
          <w:szCs w:val="24"/>
        </w:rPr>
        <w:t xml:space="preserve"> </w:t>
      </w:r>
      <w:r w:rsidRPr="00EA2EC1">
        <w:rPr>
          <w:rFonts w:ascii="Arial" w:hAnsi="Arial" w:cs="Arial"/>
          <w:sz w:val="24"/>
          <w:szCs w:val="24"/>
        </w:rPr>
        <w:t>telesu. Prenese pa jih po vsem telesu.</w:t>
      </w:r>
    </w:p>
    <w:p w:rsidR="00EA2EC1" w:rsidRPr="00EA2EC1" w:rsidRDefault="00EA2EC1" w:rsidP="00510F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A2EC1">
        <w:rPr>
          <w:rFonts w:ascii="Arial" w:hAnsi="Arial" w:cs="Arial"/>
          <w:sz w:val="24"/>
          <w:szCs w:val="24"/>
        </w:rPr>
        <w:t>Tiste, ki ga lahko prepoznajo.</w:t>
      </w:r>
    </w:p>
    <w:p w:rsidR="00EA2EC1" w:rsidRPr="00EA2EC1" w:rsidRDefault="00EA2EC1" w:rsidP="00510F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A2EC1">
        <w:rPr>
          <w:rFonts w:ascii="Arial" w:hAnsi="Arial" w:cs="Arial"/>
          <w:sz w:val="24"/>
          <w:szCs w:val="24"/>
        </w:rPr>
        <w:t>Zaznavanje zunanjega in notranjega okolja, prenašanje dražljajev, spomin, odzivanje</w:t>
      </w:r>
      <w:r w:rsidRPr="00EA2EC1">
        <w:rPr>
          <w:rFonts w:ascii="Arial" w:hAnsi="Arial" w:cs="Arial"/>
          <w:sz w:val="24"/>
          <w:szCs w:val="24"/>
        </w:rPr>
        <w:t xml:space="preserve"> </w:t>
      </w:r>
      <w:r w:rsidRPr="00EA2EC1">
        <w:rPr>
          <w:rFonts w:ascii="Arial" w:hAnsi="Arial" w:cs="Arial"/>
          <w:sz w:val="24"/>
          <w:szCs w:val="24"/>
        </w:rPr>
        <w:t>na dražljaj.</w:t>
      </w:r>
    </w:p>
    <w:p w:rsidR="00EA2EC1" w:rsidRPr="00EA2EC1" w:rsidRDefault="00EA2EC1" w:rsidP="00510F4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A2EC1">
        <w:rPr>
          <w:rFonts w:ascii="Arial" w:hAnsi="Arial" w:cs="Arial"/>
          <w:sz w:val="24"/>
          <w:szCs w:val="24"/>
        </w:rPr>
        <w:t xml:space="preserve">a) </w:t>
      </w:r>
      <w:r w:rsidRPr="00EA2EC1">
        <w:rPr>
          <w:rFonts w:ascii="Arial" w:hAnsi="Arial" w:cs="Arial"/>
          <w:sz w:val="24"/>
          <w:szCs w:val="24"/>
        </w:rPr>
        <w:t>tek (usklajeno k</w:t>
      </w:r>
      <w:r w:rsidRPr="00EA2EC1">
        <w:rPr>
          <w:rFonts w:ascii="Arial" w:hAnsi="Arial" w:cs="Arial"/>
          <w:sz w:val="24"/>
          <w:szCs w:val="24"/>
        </w:rPr>
        <w:t>rčenje mišic)_</w:t>
      </w:r>
      <w:r w:rsidRPr="00EA2EC1">
        <w:rPr>
          <w:rFonts w:ascii="Arial" w:hAnsi="Arial" w:cs="Arial"/>
          <w:sz w:val="24"/>
          <w:szCs w:val="24"/>
        </w:rPr>
        <w:t>_</w:t>
      </w:r>
      <w:r w:rsidRPr="00EA2EC1">
        <w:rPr>
          <w:rFonts w:ascii="Arial" w:hAnsi="Arial" w:cs="Arial"/>
          <w:sz w:val="24"/>
          <w:szCs w:val="24"/>
        </w:rPr>
        <w:t xml:space="preserve"> </w:t>
      </w:r>
      <w:r w:rsidRPr="00EA2EC1">
        <w:rPr>
          <w:rFonts w:ascii="Arial" w:hAnsi="Arial" w:cs="Arial"/>
          <w:color w:val="FF0000"/>
          <w:sz w:val="24"/>
          <w:szCs w:val="24"/>
        </w:rPr>
        <w:t xml:space="preserve">živčevje  </w:t>
      </w:r>
      <w:r w:rsidRPr="00EA2EC1">
        <w:rPr>
          <w:rFonts w:ascii="Arial" w:hAnsi="Arial" w:cs="Arial"/>
          <w:sz w:val="24"/>
          <w:szCs w:val="24"/>
        </w:rPr>
        <w:t>_</w:t>
      </w:r>
    </w:p>
    <w:p w:rsidR="00EA2EC1" w:rsidRPr="00EA2EC1" w:rsidRDefault="00EA2EC1" w:rsidP="00510F45">
      <w:pPr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r w:rsidRPr="00EA2EC1">
        <w:rPr>
          <w:rFonts w:ascii="Arial" w:hAnsi="Arial" w:cs="Arial"/>
          <w:sz w:val="24"/>
          <w:szCs w:val="24"/>
        </w:rPr>
        <w:t xml:space="preserve">b) </w:t>
      </w:r>
      <w:r w:rsidRPr="00EA2EC1">
        <w:rPr>
          <w:rFonts w:ascii="Arial" w:hAnsi="Arial" w:cs="Arial"/>
          <w:sz w:val="24"/>
          <w:szCs w:val="24"/>
        </w:rPr>
        <w:t>rast (usklajena rast in r</w:t>
      </w:r>
      <w:r w:rsidRPr="00EA2EC1">
        <w:rPr>
          <w:rFonts w:ascii="Arial" w:hAnsi="Arial" w:cs="Arial"/>
          <w:sz w:val="24"/>
          <w:szCs w:val="24"/>
        </w:rPr>
        <w:t xml:space="preserve">azvoj različnih organov)_ </w:t>
      </w:r>
      <w:r w:rsidRPr="00EA2EC1">
        <w:rPr>
          <w:rFonts w:ascii="Arial" w:hAnsi="Arial" w:cs="Arial"/>
          <w:color w:val="FF0000"/>
          <w:sz w:val="24"/>
          <w:szCs w:val="24"/>
        </w:rPr>
        <w:t>možgani</w:t>
      </w:r>
      <w:r w:rsidRPr="00EA2EC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2EC1">
        <w:rPr>
          <w:rFonts w:ascii="Arial" w:hAnsi="Arial" w:cs="Arial"/>
          <w:sz w:val="24"/>
          <w:szCs w:val="24"/>
        </w:rPr>
        <w:t>____</w:t>
      </w:r>
    </w:p>
    <w:p w:rsidR="00EA2EC1" w:rsidRPr="00EA2EC1" w:rsidRDefault="00EA2EC1" w:rsidP="00510F45">
      <w:pPr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r w:rsidRPr="00EA2EC1">
        <w:rPr>
          <w:rFonts w:ascii="Arial" w:hAnsi="Arial" w:cs="Arial"/>
          <w:sz w:val="24"/>
          <w:szCs w:val="24"/>
        </w:rPr>
        <w:t xml:space="preserve">c) </w:t>
      </w:r>
      <w:r w:rsidRPr="00EA2EC1">
        <w:rPr>
          <w:rFonts w:ascii="Arial" w:hAnsi="Arial" w:cs="Arial"/>
          <w:sz w:val="24"/>
          <w:szCs w:val="24"/>
        </w:rPr>
        <w:t>zd</w:t>
      </w:r>
      <w:r w:rsidRPr="00EA2EC1">
        <w:rPr>
          <w:rFonts w:ascii="Arial" w:hAnsi="Arial" w:cs="Arial"/>
          <w:sz w:val="24"/>
          <w:szCs w:val="24"/>
        </w:rPr>
        <w:t>ravljenje lokalne okužbe _</w:t>
      </w:r>
      <w:r w:rsidRPr="00EA2EC1">
        <w:rPr>
          <w:rFonts w:ascii="Arial" w:hAnsi="Arial" w:cs="Arial"/>
          <w:sz w:val="24"/>
          <w:szCs w:val="24"/>
        </w:rPr>
        <w:t>____</w:t>
      </w:r>
      <w:r w:rsidRPr="00EA2EC1">
        <w:rPr>
          <w:rFonts w:ascii="Arial" w:hAnsi="Arial" w:cs="Arial"/>
          <w:sz w:val="24"/>
          <w:szCs w:val="24"/>
        </w:rPr>
        <w:t xml:space="preserve"> </w:t>
      </w:r>
      <w:r w:rsidRPr="00EA2EC1">
        <w:rPr>
          <w:rFonts w:ascii="Arial" w:hAnsi="Arial" w:cs="Arial"/>
          <w:color w:val="FF0000"/>
          <w:sz w:val="24"/>
          <w:szCs w:val="24"/>
        </w:rPr>
        <w:t xml:space="preserve">hormoni </w:t>
      </w:r>
      <w:r w:rsidRPr="00EA2EC1">
        <w:rPr>
          <w:rFonts w:ascii="Arial" w:hAnsi="Arial" w:cs="Arial"/>
          <w:sz w:val="24"/>
          <w:szCs w:val="24"/>
        </w:rPr>
        <w:t>______</w:t>
      </w:r>
      <w:r w:rsidRPr="00EA2EC1">
        <w:rPr>
          <w:rFonts w:ascii="Arial" w:hAnsi="Arial" w:cs="Arial"/>
          <w:sz w:val="24"/>
          <w:szCs w:val="24"/>
        </w:rPr>
        <w:t>_</w:t>
      </w:r>
    </w:p>
    <w:p w:rsidR="00EA2EC1" w:rsidRPr="00510F45" w:rsidRDefault="00EA2EC1" w:rsidP="00510F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10F45">
        <w:rPr>
          <w:rFonts w:ascii="Arial" w:hAnsi="Arial" w:cs="Arial"/>
          <w:sz w:val="24"/>
          <w:szCs w:val="24"/>
        </w:rPr>
        <w:t>Možgani, hrbtenjača, čutilni živci, gibalni živci</w:t>
      </w:r>
    </w:p>
    <w:p w:rsidR="00EA2EC1" w:rsidRPr="00EA2EC1" w:rsidRDefault="00EA2EC1" w:rsidP="00510F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A2EC1">
        <w:rPr>
          <w:rFonts w:ascii="Arial" w:hAnsi="Arial" w:cs="Arial"/>
          <w:sz w:val="24"/>
          <w:szCs w:val="24"/>
        </w:rPr>
        <w:t>Čutnica je celica, čutilo je organ.</w:t>
      </w:r>
    </w:p>
    <w:p w:rsidR="00EA2EC1" w:rsidRPr="00EA2EC1" w:rsidRDefault="00EA2EC1" w:rsidP="00510F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A2EC1">
        <w:rPr>
          <w:rFonts w:ascii="Arial" w:hAnsi="Arial" w:cs="Arial"/>
          <w:sz w:val="24"/>
          <w:szCs w:val="24"/>
        </w:rPr>
        <w:t>Možnih je veliko odgovorov. Npr. ne bi si mogli poiskati hrane, ne bi</w:t>
      </w:r>
      <w:r w:rsidRPr="00EA2EC1">
        <w:rPr>
          <w:rFonts w:ascii="Arial" w:hAnsi="Arial" w:cs="Arial"/>
          <w:sz w:val="24"/>
          <w:szCs w:val="24"/>
        </w:rPr>
        <w:t xml:space="preserve"> </w:t>
      </w:r>
      <w:r w:rsidRPr="00EA2EC1">
        <w:rPr>
          <w:rFonts w:ascii="Arial" w:hAnsi="Arial" w:cs="Arial"/>
          <w:sz w:val="24"/>
          <w:szCs w:val="24"/>
        </w:rPr>
        <w:t xml:space="preserve">prepoznali spolnega partnerja, ne bi </w:t>
      </w:r>
      <w:r w:rsidRPr="00EA2EC1">
        <w:rPr>
          <w:rFonts w:ascii="Arial" w:hAnsi="Arial" w:cs="Arial"/>
          <w:sz w:val="24"/>
          <w:szCs w:val="24"/>
        </w:rPr>
        <w:t xml:space="preserve">se umaknili nevarnosti, ne bi </w:t>
      </w:r>
      <w:r w:rsidRPr="00EA2EC1">
        <w:rPr>
          <w:rFonts w:ascii="Arial" w:hAnsi="Arial" w:cs="Arial"/>
          <w:sz w:val="24"/>
          <w:szCs w:val="24"/>
        </w:rPr>
        <w:t>prepoznali hrane.</w:t>
      </w:r>
    </w:p>
    <w:p w:rsidR="00EA2EC1" w:rsidRPr="00EA2EC1" w:rsidRDefault="00EA2EC1" w:rsidP="00510F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A2EC1">
        <w:rPr>
          <w:rFonts w:ascii="Arial" w:hAnsi="Arial" w:cs="Arial"/>
          <w:sz w:val="24"/>
          <w:szCs w:val="24"/>
        </w:rPr>
        <w:t>Brez povezovanja med celicami bi organizem deloval neusklajeno, kar bi vodilo v</w:t>
      </w:r>
      <w:r w:rsidRPr="00EA2EC1">
        <w:rPr>
          <w:rFonts w:ascii="Arial" w:hAnsi="Arial" w:cs="Arial"/>
          <w:sz w:val="24"/>
          <w:szCs w:val="24"/>
        </w:rPr>
        <w:t xml:space="preserve"> </w:t>
      </w:r>
      <w:r w:rsidRPr="00EA2EC1">
        <w:rPr>
          <w:rFonts w:ascii="Arial" w:hAnsi="Arial" w:cs="Arial"/>
          <w:sz w:val="24"/>
          <w:szCs w:val="24"/>
        </w:rPr>
        <w:t>propad.</w:t>
      </w:r>
    </w:p>
    <w:p w:rsidR="00EA2EC1" w:rsidRPr="00EA2EC1" w:rsidRDefault="00EA2EC1" w:rsidP="00510F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A2EC1">
        <w:rPr>
          <w:rFonts w:ascii="Arial" w:hAnsi="Arial" w:cs="Arial"/>
          <w:sz w:val="24"/>
          <w:szCs w:val="24"/>
        </w:rPr>
        <w:t>Hormonski sistem in živčevje</w:t>
      </w:r>
    </w:p>
    <w:p w:rsidR="00EA2EC1" w:rsidRPr="00EA2EC1" w:rsidRDefault="00EA2EC1" w:rsidP="00510F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A2EC1">
        <w:rPr>
          <w:rFonts w:ascii="Arial" w:hAnsi="Arial" w:cs="Arial"/>
          <w:sz w:val="24"/>
          <w:szCs w:val="24"/>
        </w:rPr>
        <w:t>Odziv živčnega sistema je hitrejši od odziva hormonskega sistema, traja krajši čas, se</w:t>
      </w:r>
      <w:r w:rsidRPr="00EA2EC1">
        <w:rPr>
          <w:rFonts w:ascii="Arial" w:hAnsi="Arial" w:cs="Arial"/>
          <w:sz w:val="24"/>
          <w:szCs w:val="24"/>
        </w:rPr>
        <w:t xml:space="preserve"> </w:t>
      </w:r>
      <w:r w:rsidRPr="00EA2EC1">
        <w:rPr>
          <w:rFonts w:ascii="Arial" w:hAnsi="Arial" w:cs="Arial"/>
          <w:sz w:val="24"/>
          <w:szCs w:val="24"/>
        </w:rPr>
        <w:t>lahko hitreje ustavi ter je mnogo bolj usmerjen.</w:t>
      </w:r>
    </w:p>
    <w:p w:rsidR="00EA2EC1" w:rsidRPr="00EA2EC1" w:rsidRDefault="00EA2EC1" w:rsidP="00510F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A2EC1">
        <w:rPr>
          <w:rFonts w:ascii="Arial" w:hAnsi="Arial" w:cs="Arial"/>
          <w:sz w:val="24"/>
          <w:szCs w:val="24"/>
        </w:rPr>
        <w:t>Zaznavanje dražljajev v okolju</w:t>
      </w:r>
    </w:p>
    <w:p w:rsidR="00EA2EC1" w:rsidRPr="00EA2EC1" w:rsidRDefault="00EA2EC1" w:rsidP="00510F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A2EC1">
        <w:rPr>
          <w:rFonts w:ascii="Arial" w:hAnsi="Arial" w:cs="Arial"/>
          <w:sz w:val="24"/>
          <w:szCs w:val="24"/>
        </w:rPr>
        <w:t>Voh je zaznavanje plinov v zraku, okus pa zaznavanje snovi, raztopljenih v tekočini.</w:t>
      </w:r>
    </w:p>
    <w:p w:rsidR="00EA2EC1" w:rsidRPr="00EA2EC1" w:rsidRDefault="00EA2EC1" w:rsidP="00510F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A2EC1">
        <w:rPr>
          <w:rFonts w:ascii="Arial" w:hAnsi="Arial" w:cs="Arial"/>
          <w:sz w:val="24"/>
          <w:szCs w:val="24"/>
        </w:rPr>
        <w:t>Zaznavanje tresljajev v vodi</w:t>
      </w:r>
    </w:p>
    <w:p w:rsidR="00EA2EC1" w:rsidRPr="00EA2EC1" w:rsidRDefault="00EA2EC1" w:rsidP="00510F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A2EC1">
        <w:rPr>
          <w:rFonts w:ascii="Arial" w:hAnsi="Arial" w:cs="Arial"/>
          <w:sz w:val="24"/>
          <w:szCs w:val="24"/>
        </w:rPr>
        <w:t>Zaznavanje svetlobe</w:t>
      </w:r>
    </w:p>
    <w:p w:rsidR="00EA2EC1" w:rsidRPr="00EA2EC1" w:rsidRDefault="00510F45" w:rsidP="00510F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6A8ECBCB" wp14:editId="032D0EDB">
            <wp:simplePos x="0" y="0"/>
            <wp:positionH relativeFrom="column">
              <wp:posOffset>1205230</wp:posOffset>
            </wp:positionH>
            <wp:positionV relativeFrom="paragraph">
              <wp:posOffset>477520</wp:posOffset>
            </wp:positionV>
            <wp:extent cx="2838450" cy="18288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EC1" w:rsidRPr="00EA2EC1">
        <w:rPr>
          <w:rFonts w:ascii="Arial" w:hAnsi="Arial" w:cs="Arial"/>
          <w:sz w:val="24"/>
          <w:szCs w:val="24"/>
        </w:rPr>
        <w:t>V risbo mačke vriši</w:t>
      </w:r>
      <w:r w:rsidR="00EA2EC1" w:rsidRPr="00EA2EC1">
        <w:rPr>
          <w:rFonts w:ascii="Arial" w:hAnsi="Arial" w:cs="Arial"/>
          <w:sz w:val="24"/>
          <w:szCs w:val="24"/>
        </w:rPr>
        <w:t xml:space="preserve"> pot dražljaja od očesa po živcu do možganov, iz možganov po</w:t>
      </w:r>
      <w:r w:rsidR="00EA2EC1" w:rsidRPr="00EA2EC1">
        <w:rPr>
          <w:rFonts w:ascii="Arial" w:hAnsi="Arial" w:cs="Arial"/>
          <w:sz w:val="24"/>
          <w:szCs w:val="24"/>
        </w:rPr>
        <w:t xml:space="preserve"> </w:t>
      </w:r>
      <w:r w:rsidR="00EA2EC1" w:rsidRPr="00EA2EC1">
        <w:rPr>
          <w:rFonts w:ascii="Arial" w:hAnsi="Arial" w:cs="Arial"/>
          <w:sz w:val="24"/>
          <w:szCs w:val="24"/>
        </w:rPr>
        <w:t>hrbtenjači v živčevje obeh nog na sliki spredaj.</w:t>
      </w:r>
    </w:p>
    <w:p w:rsidR="00EA2EC1" w:rsidRPr="00EA2EC1" w:rsidRDefault="00EA2EC1" w:rsidP="00510F45">
      <w:pPr>
        <w:spacing w:line="360" w:lineRule="auto"/>
        <w:rPr>
          <w:sz w:val="24"/>
          <w:szCs w:val="24"/>
        </w:rPr>
      </w:pPr>
    </w:p>
    <w:sectPr w:rsidR="00EA2EC1" w:rsidRPr="00EA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24D21"/>
    <w:multiLevelType w:val="hybridMultilevel"/>
    <w:tmpl w:val="1CF2B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E6D4E"/>
    <w:multiLevelType w:val="hybridMultilevel"/>
    <w:tmpl w:val="1FF2CB64"/>
    <w:lvl w:ilvl="0" w:tplc="0BCA8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C1"/>
    <w:rsid w:val="00510F45"/>
    <w:rsid w:val="00D02A89"/>
    <w:rsid w:val="00EA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2962"/>
  <w15:chartTrackingRefBased/>
  <w15:docId w15:val="{73A78AD6-1C4D-4E9F-A976-C6157FCE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2020-04-07T12:45:00Z</dcterms:created>
  <dcterms:modified xsi:type="dcterms:W3CDTF">2020-04-07T13:02:00Z</dcterms:modified>
</cp:coreProperties>
</file>