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4EC" w:rsidRPr="00657BDE" w:rsidRDefault="00F36527">
      <w:pPr>
        <w:rPr>
          <w:rFonts w:ascii="Times New Roman" w:hAnsi="Times New Roman" w:cs="Times New Roman"/>
          <w:b/>
          <w:sz w:val="24"/>
          <w:szCs w:val="24"/>
        </w:rPr>
      </w:pPr>
      <w:r w:rsidRPr="00657BDE">
        <w:rPr>
          <w:rFonts w:ascii="Times New Roman" w:hAnsi="Times New Roman" w:cs="Times New Roman"/>
          <w:b/>
          <w:sz w:val="24"/>
          <w:szCs w:val="24"/>
        </w:rPr>
        <w:t>NARAVOSLOVJE 7. razred</w:t>
      </w:r>
    </w:p>
    <w:p w:rsidR="00F36527" w:rsidRPr="00657BDE" w:rsidRDefault="00F36527">
      <w:pPr>
        <w:rPr>
          <w:rFonts w:ascii="Times New Roman" w:hAnsi="Times New Roman" w:cs="Times New Roman"/>
          <w:b/>
          <w:sz w:val="24"/>
          <w:szCs w:val="24"/>
        </w:rPr>
      </w:pPr>
      <w:r w:rsidRPr="00657BDE">
        <w:rPr>
          <w:rFonts w:ascii="Times New Roman" w:hAnsi="Times New Roman" w:cs="Times New Roman"/>
          <w:b/>
          <w:sz w:val="24"/>
          <w:szCs w:val="24"/>
        </w:rPr>
        <w:t>POUK NA DALJAVO ( DOMA), torek, 19. 5. 2020</w:t>
      </w:r>
    </w:p>
    <w:p w:rsidR="00F36527" w:rsidRPr="00B62A14" w:rsidRDefault="00F36527" w:rsidP="00F36527">
      <w:pPr>
        <w:rPr>
          <w:rFonts w:ascii="Bookman Old Style" w:hAnsi="Bookman Old Style" w:cs="Times New Roman"/>
          <w:b/>
          <w:color w:val="385623" w:themeColor="accent6" w:themeShade="80"/>
          <w:sz w:val="26"/>
          <w:szCs w:val="26"/>
        </w:rPr>
      </w:pPr>
      <w:r w:rsidRPr="00B62A14">
        <w:rPr>
          <w:rFonts w:ascii="Bookman Old Style" w:hAnsi="Bookman Old Style" w:cs="Times New Roman"/>
          <w:b/>
          <w:color w:val="385623" w:themeColor="accent6" w:themeShade="80"/>
          <w:sz w:val="26"/>
          <w:szCs w:val="26"/>
        </w:rPr>
        <w:t>Zgradba in delovanje razli</w:t>
      </w:r>
      <w:r w:rsidRPr="00B62A14">
        <w:rPr>
          <w:rFonts w:ascii="Bookman Old Style" w:hAnsi="Bookman Old Style" w:cs="Cambria"/>
          <w:b/>
          <w:color w:val="385623" w:themeColor="accent6" w:themeShade="80"/>
          <w:sz w:val="26"/>
          <w:szCs w:val="26"/>
        </w:rPr>
        <w:t>č</w:t>
      </w:r>
      <w:r w:rsidRPr="00B62A14">
        <w:rPr>
          <w:rFonts w:ascii="Bookman Old Style" w:hAnsi="Bookman Old Style" w:cs="Times New Roman"/>
          <w:b/>
          <w:color w:val="385623" w:themeColor="accent6" w:themeShade="80"/>
          <w:sz w:val="26"/>
          <w:szCs w:val="26"/>
        </w:rPr>
        <w:t>nih ekosistemov</w:t>
      </w:r>
    </w:p>
    <w:p w:rsidR="00F36527" w:rsidRPr="00657BDE" w:rsidRDefault="00F36527">
      <w:pPr>
        <w:rPr>
          <w:rFonts w:ascii="Times New Roman" w:hAnsi="Times New Roman" w:cs="Times New Roman"/>
          <w:b/>
          <w:color w:val="FF0000"/>
          <w:sz w:val="24"/>
          <w:szCs w:val="24"/>
          <w:u w:val="single"/>
        </w:rPr>
      </w:pPr>
      <w:r w:rsidRPr="00657BDE">
        <w:rPr>
          <w:rFonts w:ascii="Times New Roman" w:hAnsi="Times New Roman" w:cs="Times New Roman"/>
          <w:b/>
          <w:color w:val="FF0000"/>
          <w:sz w:val="24"/>
          <w:szCs w:val="24"/>
          <w:u w:val="single"/>
        </w:rPr>
        <w:t>Navodila za učence</w:t>
      </w:r>
    </w:p>
    <w:p w:rsidR="00F36527" w:rsidRDefault="00F36527" w:rsidP="00657BDE">
      <w:pPr>
        <w:jc w:val="both"/>
        <w:rPr>
          <w:rFonts w:ascii="Times New Roman" w:hAnsi="Times New Roman" w:cs="Times New Roman"/>
          <w:sz w:val="26"/>
          <w:szCs w:val="26"/>
        </w:rPr>
      </w:pPr>
      <w:r w:rsidRPr="00657BDE">
        <w:rPr>
          <w:rFonts w:ascii="Times New Roman" w:hAnsi="Times New Roman" w:cs="Times New Roman"/>
          <w:sz w:val="26"/>
          <w:szCs w:val="26"/>
        </w:rPr>
        <w:t>V zvezke ste si že zapisali kako je zgrajen ekosistem ter, da poznamo različne ekosisteme. Podrobneje smo že spoznal</w:t>
      </w:r>
      <w:bookmarkStart w:id="0" w:name="_GoBack"/>
      <w:bookmarkEnd w:id="0"/>
      <w:r w:rsidRPr="00657BDE">
        <w:rPr>
          <w:rFonts w:ascii="Times New Roman" w:hAnsi="Times New Roman" w:cs="Times New Roman"/>
          <w:sz w:val="26"/>
          <w:szCs w:val="26"/>
        </w:rPr>
        <w:t xml:space="preserve">i gozdni ekosistem in gozdne sloje. Skupaj smo tudi povedali, da v gozdu v posameznem sloju živijo različne živali. Sam/-a si tudi v gozdu raziskal/-a katere živali živijo v gozdu. </w:t>
      </w:r>
    </w:p>
    <w:p w:rsidR="00657BDE" w:rsidRPr="00657BDE" w:rsidRDefault="00657BDE" w:rsidP="00657BDE">
      <w:pPr>
        <w:jc w:val="both"/>
        <w:rPr>
          <w:rFonts w:ascii="Times New Roman" w:hAnsi="Times New Roman" w:cs="Times New Roman"/>
          <w:sz w:val="26"/>
          <w:szCs w:val="26"/>
        </w:rPr>
      </w:pPr>
    </w:p>
    <w:p w:rsidR="00F36527" w:rsidRPr="00657BDE" w:rsidRDefault="00F36527" w:rsidP="00657BDE">
      <w:pPr>
        <w:spacing w:line="24" w:lineRule="atLeast"/>
        <w:jc w:val="both"/>
        <w:rPr>
          <w:rFonts w:ascii="Times New Roman" w:hAnsi="Times New Roman" w:cs="Times New Roman"/>
          <w:sz w:val="26"/>
          <w:szCs w:val="26"/>
        </w:rPr>
      </w:pPr>
      <w:r w:rsidRPr="00657BDE">
        <w:rPr>
          <w:rFonts w:ascii="Times New Roman" w:hAnsi="Times New Roman" w:cs="Times New Roman"/>
          <w:sz w:val="26"/>
          <w:szCs w:val="26"/>
        </w:rPr>
        <w:t xml:space="preserve">Danes pa boš spoznal/-a, </w:t>
      </w:r>
      <w:r w:rsidRPr="00657BDE">
        <w:rPr>
          <w:rFonts w:ascii="Times New Roman" w:hAnsi="Times New Roman" w:cs="Times New Roman"/>
          <w:b/>
          <w:sz w:val="26"/>
          <w:szCs w:val="26"/>
        </w:rPr>
        <w:t>travnik</w:t>
      </w:r>
      <w:r w:rsidRPr="00657BDE">
        <w:rPr>
          <w:rFonts w:ascii="Times New Roman" w:hAnsi="Times New Roman" w:cs="Times New Roman"/>
          <w:sz w:val="26"/>
          <w:szCs w:val="26"/>
        </w:rPr>
        <w:t xml:space="preserve"> kot </w:t>
      </w:r>
      <w:r w:rsidRPr="00657BDE">
        <w:rPr>
          <w:rFonts w:ascii="Times New Roman" w:hAnsi="Times New Roman" w:cs="Times New Roman"/>
          <w:b/>
          <w:sz w:val="26"/>
          <w:szCs w:val="26"/>
        </w:rPr>
        <w:t>ekosistem</w:t>
      </w:r>
      <w:r w:rsidRPr="00657BDE">
        <w:rPr>
          <w:rFonts w:ascii="Times New Roman" w:hAnsi="Times New Roman" w:cs="Times New Roman"/>
          <w:sz w:val="26"/>
          <w:szCs w:val="26"/>
        </w:rPr>
        <w:t xml:space="preserve">. V </w:t>
      </w:r>
      <w:r w:rsidRPr="00657BDE">
        <w:rPr>
          <w:rFonts w:ascii="Times New Roman" w:hAnsi="Times New Roman" w:cs="Times New Roman"/>
          <w:b/>
          <w:sz w:val="26"/>
          <w:szCs w:val="26"/>
        </w:rPr>
        <w:t>učbeniku</w:t>
      </w:r>
      <w:r w:rsidRPr="00657BDE">
        <w:rPr>
          <w:rFonts w:ascii="Times New Roman" w:hAnsi="Times New Roman" w:cs="Times New Roman"/>
          <w:sz w:val="26"/>
          <w:szCs w:val="26"/>
        </w:rPr>
        <w:t xml:space="preserve"> na str. </w:t>
      </w:r>
      <w:r w:rsidRPr="00657BDE">
        <w:rPr>
          <w:rFonts w:ascii="Times New Roman" w:hAnsi="Times New Roman" w:cs="Times New Roman"/>
          <w:b/>
          <w:sz w:val="26"/>
          <w:szCs w:val="26"/>
        </w:rPr>
        <w:t>158, si preberi Travnik</w:t>
      </w:r>
      <w:r w:rsidRPr="00657BDE">
        <w:rPr>
          <w:rFonts w:ascii="Times New Roman" w:hAnsi="Times New Roman" w:cs="Times New Roman"/>
          <w:sz w:val="26"/>
          <w:szCs w:val="26"/>
        </w:rPr>
        <w:t>, kateri organizmi uspevajo na travniku in kaj vpliva na vrstno sestavo rastlin.</w:t>
      </w:r>
    </w:p>
    <w:p w:rsidR="00657BDE" w:rsidRDefault="00F36527" w:rsidP="00657BDE">
      <w:pPr>
        <w:pStyle w:val="Navadensplet"/>
        <w:shd w:val="clear" w:color="auto" w:fill="FFFFFF"/>
        <w:spacing w:after="225" w:line="24" w:lineRule="atLeast"/>
        <w:jc w:val="both"/>
        <w:textAlignment w:val="baseline"/>
        <w:rPr>
          <w:bCs/>
          <w:color w:val="000000"/>
          <w:sz w:val="26"/>
          <w:szCs w:val="26"/>
          <w:bdr w:val="none" w:sz="0" w:space="0" w:color="auto" w:frame="1"/>
        </w:rPr>
      </w:pPr>
      <w:r w:rsidRPr="00657BDE">
        <w:rPr>
          <w:bCs/>
          <w:color w:val="000000"/>
          <w:sz w:val="26"/>
          <w:szCs w:val="26"/>
          <w:bdr w:val="none" w:sz="0" w:space="0" w:color="auto" w:frame="1"/>
        </w:rPr>
        <w:t xml:space="preserve">Priložen </w:t>
      </w:r>
      <w:r w:rsidRPr="00657BDE">
        <w:rPr>
          <w:bCs/>
          <w:color w:val="000000"/>
          <w:sz w:val="26"/>
          <w:szCs w:val="26"/>
          <w:u w:val="single"/>
          <w:bdr w:val="none" w:sz="0" w:space="0" w:color="auto" w:frame="1"/>
        </w:rPr>
        <w:t>delovni list</w:t>
      </w:r>
      <w:r w:rsidRPr="00657BDE">
        <w:rPr>
          <w:bCs/>
          <w:color w:val="000000"/>
          <w:sz w:val="26"/>
          <w:szCs w:val="26"/>
          <w:bdr w:val="none" w:sz="0" w:space="0" w:color="auto" w:frame="1"/>
        </w:rPr>
        <w:t xml:space="preserve"> </w:t>
      </w:r>
      <w:r w:rsidRPr="00657BDE">
        <w:rPr>
          <w:rStyle w:val="Krepko"/>
          <w:color w:val="000000"/>
          <w:sz w:val="26"/>
          <w:szCs w:val="26"/>
          <w:bdr w:val="none" w:sz="0" w:space="0" w:color="auto" w:frame="1"/>
        </w:rPr>
        <w:t xml:space="preserve">Travniki uspevajo tam, kjer gozd ne more, </w:t>
      </w:r>
      <w:proofErr w:type="spellStart"/>
      <w:r w:rsidRPr="00657BDE">
        <w:rPr>
          <w:bCs/>
          <w:color w:val="000000"/>
          <w:sz w:val="26"/>
          <w:szCs w:val="26"/>
          <w:bdr w:val="none" w:sz="0" w:space="0" w:color="auto" w:frame="1"/>
        </w:rPr>
        <w:t>sprintaj</w:t>
      </w:r>
      <w:proofErr w:type="spellEnd"/>
      <w:r w:rsidRPr="00657BDE">
        <w:rPr>
          <w:bCs/>
          <w:color w:val="000000"/>
          <w:sz w:val="26"/>
          <w:szCs w:val="26"/>
          <w:bdr w:val="none" w:sz="0" w:space="0" w:color="auto" w:frame="1"/>
        </w:rPr>
        <w:t xml:space="preserve"> oz. </w:t>
      </w:r>
      <w:r w:rsidR="00657BDE">
        <w:rPr>
          <w:bCs/>
          <w:color w:val="000000"/>
          <w:sz w:val="26"/>
          <w:szCs w:val="26"/>
          <w:bdr w:val="none" w:sz="0" w:space="0" w:color="auto" w:frame="1"/>
        </w:rPr>
        <w:t>prepiši v zvezek in ga dopolni.</w:t>
      </w:r>
    </w:p>
    <w:p w:rsidR="00657BDE" w:rsidRDefault="00657BDE" w:rsidP="00657BDE">
      <w:pPr>
        <w:pStyle w:val="Navadensplet"/>
        <w:shd w:val="clear" w:color="auto" w:fill="FFFFFF"/>
        <w:spacing w:after="225" w:line="24" w:lineRule="atLeast"/>
        <w:jc w:val="both"/>
        <w:textAlignment w:val="baseline"/>
        <w:rPr>
          <w:bCs/>
          <w:color w:val="000000"/>
          <w:sz w:val="26"/>
          <w:szCs w:val="26"/>
          <w:bdr w:val="none" w:sz="0" w:space="0" w:color="auto" w:frame="1"/>
        </w:rPr>
      </w:pPr>
      <w:r>
        <w:rPr>
          <w:bCs/>
          <w:color w:val="000000"/>
          <w:sz w:val="26"/>
          <w:szCs w:val="26"/>
          <w:bdr w:val="none" w:sz="0" w:space="0" w:color="auto" w:frame="1"/>
        </w:rPr>
        <w:t xml:space="preserve">Na spletni strani </w:t>
      </w:r>
      <w:proofErr w:type="spellStart"/>
      <w:r>
        <w:rPr>
          <w:bCs/>
          <w:color w:val="000000"/>
          <w:sz w:val="26"/>
          <w:szCs w:val="26"/>
          <w:bdr w:val="none" w:sz="0" w:space="0" w:color="auto" w:frame="1"/>
        </w:rPr>
        <w:t>iRokusPlus</w:t>
      </w:r>
      <w:proofErr w:type="spellEnd"/>
      <w:r>
        <w:rPr>
          <w:bCs/>
          <w:color w:val="000000"/>
          <w:sz w:val="26"/>
          <w:szCs w:val="26"/>
          <w:bdr w:val="none" w:sz="0" w:space="0" w:color="auto" w:frame="1"/>
        </w:rPr>
        <w:t xml:space="preserve"> si poglej zemljevid ekosistemov Slovenije </w:t>
      </w:r>
    </w:p>
    <w:p w:rsidR="00F36527" w:rsidRPr="00657BDE" w:rsidRDefault="00657BDE" w:rsidP="00657BDE">
      <w:pPr>
        <w:pStyle w:val="Navadensplet"/>
        <w:shd w:val="clear" w:color="auto" w:fill="FFFFFF"/>
        <w:spacing w:after="225" w:line="24" w:lineRule="atLeast"/>
        <w:jc w:val="both"/>
        <w:textAlignment w:val="baseline"/>
        <w:rPr>
          <w:bCs/>
          <w:color w:val="000000"/>
          <w:sz w:val="26"/>
          <w:szCs w:val="26"/>
          <w:bdr w:val="none" w:sz="0" w:space="0" w:color="auto" w:frame="1"/>
        </w:rPr>
      </w:pPr>
      <w:hyperlink r:id="rId5" w:anchor="100" w:history="1">
        <w:r w:rsidRPr="00657BDE">
          <w:rPr>
            <w:rStyle w:val="Hiperpovezava"/>
            <w:bCs/>
            <w:sz w:val="26"/>
            <w:szCs w:val="26"/>
            <w:bdr w:val="none" w:sz="0" w:space="0" w:color="auto" w:frame="1"/>
          </w:rPr>
          <w:t>https://www.irokusplus.si/vsebine/irp-nar7/#100</w:t>
        </w:r>
      </w:hyperlink>
    </w:p>
    <w:p w:rsidR="00B62A14" w:rsidRDefault="00B62A14" w:rsidP="00F36527">
      <w:pPr>
        <w:pStyle w:val="Navadensplet"/>
        <w:shd w:val="clear" w:color="auto" w:fill="FFFFFF"/>
        <w:spacing w:before="0" w:beforeAutospacing="0" w:after="225" w:afterAutospacing="0"/>
        <w:jc w:val="both"/>
        <w:textAlignment w:val="baseline"/>
        <w:rPr>
          <w:rStyle w:val="Krepko"/>
          <w:noProof/>
          <w:color w:val="000000"/>
          <w:bdr w:val="none" w:sz="0" w:space="0" w:color="auto" w:frame="1"/>
        </w:rPr>
      </w:pPr>
    </w:p>
    <w:p w:rsidR="00F36527" w:rsidRPr="00657BDE" w:rsidRDefault="00F36527" w:rsidP="00F36527">
      <w:pPr>
        <w:pStyle w:val="Navadensplet"/>
        <w:shd w:val="clear" w:color="auto" w:fill="FFFFFF"/>
        <w:spacing w:before="0" w:beforeAutospacing="0" w:after="225" w:afterAutospacing="0"/>
        <w:jc w:val="both"/>
        <w:textAlignment w:val="baseline"/>
        <w:rPr>
          <w:rStyle w:val="Krepko"/>
          <w:color w:val="000000"/>
          <w:bdr w:val="none" w:sz="0" w:space="0" w:color="auto" w:frame="1"/>
        </w:rPr>
      </w:pPr>
      <w:r w:rsidRPr="00657BDE">
        <w:rPr>
          <w:rStyle w:val="Krepko"/>
          <w:noProof/>
          <w:color w:val="000000"/>
          <w:bdr w:val="none" w:sz="0" w:space="0" w:color="auto" w:frame="1"/>
        </w:rPr>
        <w:drawing>
          <wp:inline distT="0" distB="0" distL="0" distR="0" wp14:anchorId="4B163905">
            <wp:extent cx="6104704" cy="23431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b="21120"/>
                    <a:stretch/>
                  </pic:blipFill>
                  <pic:spPr bwMode="auto">
                    <a:xfrm>
                      <a:off x="0" y="0"/>
                      <a:ext cx="6114891" cy="234706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36527" w:rsidRPr="00657BDE" w:rsidRDefault="00F36527" w:rsidP="00F36527">
      <w:pPr>
        <w:pStyle w:val="Navadensplet"/>
        <w:shd w:val="clear" w:color="auto" w:fill="FFFFFF"/>
        <w:spacing w:before="0" w:beforeAutospacing="0" w:after="225" w:afterAutospacing="0"/>
        <w:jc w:val="both"/>
        <w:textAlignment w:val="baseline"/>
        <w:rPr>
          <w:rFonts w:ascii="Comic Sans MS" w:hAnsi="Comic Sans MS"/>
          <w:color w:val="000000"/>
        </w:rPr>
      </w:pPr>
      <w:r w:rsidRPr="00657BDE">
        <w:rPr>
          <w:rStyle w:val="Krepko"/>
          <w:rFonts w:ascii="Comic Sans MS" w:hAnsi="Comic Sans MS"/>
          <w:color w:val="000000"/>
          <w:bdr w:val="none" w:sz="0" w:space="0" w:color="auto" w:frame="1"/>
        </w:rPr>
        <w:t>Naravni travniki</w:t>
      </w:r>
    </w:p>
    <w:p w:rsidR="00657BDE" w:rsidRPr="00657BDE" w:rsidRDefault="00F36527" w:rsidP="00657BDE">
      <w:pPr>
        <w:pStyle w:val="Navadensplet"/>
        <w:shd w:val="clear" w:color="auto" w:fill="FFFFFF"/>
        <w:spacing w:before="225" w:beforeAutospacing="0" w:after="225" w:afterAutospacing="0" w:line="288" w:lineRule="auto"/>
        <w:jc w:val="both"/>
        <w:textAlignment w:val="baseline"/>
        <w:rPr>
          <w:rStyle w:val="Krepko"/>
          <w:b w:val="0"/>
          <w:bCs w:val="0"/>
          <w:color w:val="000000"/>
        </w:rPr>
      </w:pPr>
      <w:r w:rsidRPr="00657BDE">
        <w:rPr>
          <w:color w:val="000000"/>
        </w:rPr>
        <w:t>Travniki uspevajo tam, kjer pogoji niso dovolj ugodni za rast dreves. Travnike umetno vzdržujemo tudi ljudje. S košnjo pridobivamo krmo za živino ali pa živini raje pustimo, da se sama pase. Travniki lahko pri nas naravno uspevajo le nad gozdno mejo, kjer je povprečna letna temperatura nižja od 7 °C in je za rast dreves premrzlo. Tla so velik del leta prekrita s snegom, pogosto pa je tudi zelo vetrovno, kar dodatno ovira rast.</w:t>
      </w:r>
    </w:p>
    <w:p w:rsidR="00B62A14" w:rsidRDefault="00B62A14" w:rsidP="00F36527">
      <w:pPr>
        <w:pStyle w:val="Navadensplet"/>
        <w:shd w:val="clear" w:color="auto" w:fill="FFFFFF"/>
        <w:spacing w:before="0" w:beforeAutospacing="0" w:after="225" w:afterAutospacing="0"/>
        <w:jc w:val="both"/>
        <w:textAlignment w:val="baseline"/>
        <w:rPr>
          <w:rStyle w:val="Krepko"/>
          <w:rFonts w:ascii="Comic Sans MS" w:hAnsi="Comic Sans MS"/>
          <w:color w:val="000000"/>
          <w:bdr w:val="none" w:sz="0" w:space="0" w:color="auto" w:frame="1"/>
        </w:rPr>
      </w:pPr>
    </w:p>
    <w:p w:rsidR="00B62A14" w:rsidRDefault="00B62A14" w:rsidP="00F36527">
      <w:pPr>
        <w:pStyle w:val="Navadensplet"/>
        <w:shd w:val="clear" w:color="auto" w:fill="FFFFFF"/>
        <w:spacing w:before="0" w:beforeAutospacing="0" w:after="225" w:afterAutospacing="0"/>
        <w:jc w:val="both"/>
        <w:textAlignment w:val="baseline"/>
        <w:rPr>
          <w:rStyle w:val="Krepko"/>
          <w:rFonts w:ascii="Comic Sans MS" w:hAnsi="Comic Sans MS"/>
          <w:color w:val="000000"/>
          <w:bdr w:val="none" w:sz="0" w:space="0" w:color="auto" w:frame="1"/>
        </w:rPr>
      </w:pPr>
    </w:p>
    <w:p w:rsidR="00B62A14" w:rsidRDefault="00B62A14" w:rsidP="00F36527">
      <w:pPr>
        <w:pStyle w:val="Navadensplet"/>
        <w:shd w:val="clear" w:color="auto" w:fill="FFFFFF"/>
        <w:spacing w:before="0" w:beforeAutospacing="0" w:after="225" w:afterAutospacing="0"/>
        <w:jc w:val="both"/>
        <w:textAlignment w:val="baseline"/>
        <w:rPr>
          <w:rStyle w:val="Krepko"/>
          <w:rFonts w:ascii="Comic Sans MS" w:hAnsi="Comic Sans MS"/>
          <w:color w:val="000000"/>
          <w:bdr w:val="none" w:sz="0" w:space="0" w:color="auto" w:frame="1"/>
        </w:rPr>
      </w:pPr>
    </w:p>
    <w:p w:rsidR="00B62A14" w:rsidRDefault="00B62A14" w:rsidP="00F36527">
      <w:pPr>
        <w:pStyle w:val="Navadensplet"/>
        <w:shd w:val="clear" w:color="auto" w:fill="FFFFFF"/>
        <w:spacing w:before="0" w:beforeAutospacing="0" w:after="225" w:afterAutospacing="0"/>
        <w:jc w:val="both"/>
        <w:textAlignment w:val="baseline"/>
        <w:rPr>
          <w:rStyle w:val="Krepko"/>
          <w:rFonts w:ascii="Comic Sans MS" w:hAnsi="Comic Sans MS"/>
          <w:color w:val="000000"/>
          <w:bdr w:val="none" w:sz="0" w:space="0" w:color="auto" w:frame="1"/>
        </w:rPr>
      </w:pPr>
    </w:p>
    <w:p w:rsidR="00B62A14" w:rsidRDefault="00B62A14" w:rsidP="00F36527">
      <w:pPr>
        <w:pStyle w:val="Navadensplet"/>
        <w:shd w:val="clear" w:color="auto" w:fill="FFFFFF"/>
        <w:spacing w:before="0" w:beforeAutospacing="0" w:after="225" w:afterAutospacing="0"/>
        <w:jc w:val="both"/>
        <w:textAlignment w:val="baseline"/>
        <w:rPr>
          <w:rStyle w:val="Krepko"/>
          <w:rFonts w:ascii="Comic Sans MS" w:hAnsi="Comic Sans MS"/>
          <w:color w:val="000000"/>
          <w:bdr w:val="none" w:sz="0" w:space="0" w:color="auto" w:frame="1"/>
        </w:rPr>
      </w:pPr>
    </w:p>
    <w:p w:rsidR="00F36527" w:rsidRPr="00657BDE" w:rsidRDefault="00F36527" w:rsidP="00F36527">
      <w:pPr>
        <w:pStyle w:val="Navadensplet"/>
        <w:shd w:val="clear" w:color="auto" w:fill="FFFFFF"/>
        <w:spacing w:before="0" w:beforeAutospacing="0" w:after="225" w:afterAutospacing="0"/>
        <w:jc w:val="both"/>
        <w:textAlignment w:val="baseline"/>
        <w:rPr>
          <w:rFonts w:ascii="Comic Sans MS" w:hAnsi="Comic Sans MS"/>
          <w:color w:val="000000"/>
        </w:rPr>
      </w:pPr>
      <w:r w:rsidRPr="00657BDE">
        <w:rPr>
          <w:rStyle w:val="Krepko"/>
          <w:rFonts w:ascii="Comic Sans MS" w:hAnsi="Comic Sans MS"/>
          <w:color w:val="000000"/>
          <w:bdr w:val="none" w:sz="0" w:space="0" w:color="auto" w:frame="1"/>
        </w:rPr>
        <w:t>Prebivalci travnikov</w:t>
      </w:r>
    </w:p>
    <w:p w:rsidR="00F36527" w:rsidRPr="00657BDE" w:rsidRDefault="00F36527" w:rsidP="00657BDE">
      <w:pPr>
        <w:pStyle w:val="Navadensplet"/>
        <w:shd w:val="clear" w:color="auto" w:fill="FFFFFF"/>
        <w:spacing w:before="225" w:beforeAutospacing="0" w:after="225" w:afterAutospacing="0" w:line="288" w:lineRule="auto"/>
        <w:jc w:val="both"/>
        <w:textAlignment w:val="baseline"/>
        <w:rPr>
          <w:color w:val="000000"/>
        </w:rPr>
      </w:pPr>
      <w:r w:rsidRPr="00657BDE">
        <w:rPr>
          <w:color w:val="000000"/>
        </w:rPr>
        <w:t>Na travnikih ne uspeva le trava, temveč še mnogo drugih neolesenelih rastlin. Nad pasom ruševja se razprostirajo visokogorske trate. Poleg visokogorskih vrst trav in šašev tam rastejo tudi različne cvetlice. Na travnikih je tudi veliko živali.  </w:t>
      </w:r>
    </w:p>
    <w:p w:rsidR="00F36527" w:rsidRPr="00657BDE" w:rsidRDefault="00F36527" w:rsidP="00F36527">
      <w:pPr>
        <w:jc w:val="both"/>
        <w:rPr>
          <w:rFonts w:ascii="Times New Roman" w:hAnsi="Times New Roman" w:cs="Times New Roman"/>
          <w:sz w:val="24"/>
          <w:szCs w:val="24"/>
        </w:rPr>
      </w:pPr>
      <w:r w:rsidRPr="00657BDE">
        <w:rPr>
          <w:rFonts w:ascii="Times New Roman" w:hAnsi="Times New Roman" w:cs="Times New Roman"/>
          <w:noProof/>
          <w:sz w:val="24"/>
          <w:szCs w:val="24"/>
          <w:lang w:eastAsia="sl-SI"/>
        </w:rPr>
        <w:drawing>
          <wp:inline distT="0" distB="0" distL="0" distR="0" wp14:anchorId="7F0D56C2" wp14:editId="3DC648F6">
            <wp:extent cx="5943600" cy="4228100"/>
            <wp:effectExtent l="0" t="0" r="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999" t="21173" r="22288" b="7077"/>
                    <a:stretch/>
                  </pic:blipFill>
                  <pic:spPr bwMode="auto">
                    <a:xfrm>
                      <a:off x="0" y="0"/>
                      <a:ext cx="5951012" cy="4233372"/>
                    </a:xfrm>
                    <a:prstGeom prst="rect">
                      <a:avLst/>
                    </a:prstGeom>
                    <a:ln>
                      <a:noFill/>
                    </a:ln>
                    <a:extLst>
                      <a:ext uri="{53640926-AAD7-44D8-BBD7-CCE9431645EC}">
                        <a14:shadowObscured xmlns:a14="http://schemas.microsoft.com/office/drawing/2010/main"/>
                      </a:ext>
                    </a:extLst>
                  </pic:spPr>
                </pic:pic>
              </a:graphicData>
            </a:graphic>
          </wp:inline>
        </w:drawing>
      </w:r>
    </w:p>
    <w:p w:rsidR="00657BDE" w:rsidRDefault="00657BDE" w:rsidP="00F36527">
      <w:pPr>
        <w:pStyle w:val="Navadensplet"/>
        <w:shd w:val="clear" w:color="auto" w:fill="FFFFFF"/>
        <w:spacing w:before="0" w:beforeAutospacing="0" w:after="225" w:afterAutospacing="0"/>
        <w:jc w:val="both"/>
        <w:textAlignment w:val="baseline"/>
        <w:rPr>
          <w:rStyle w:val="Krepko"/>
          <w:rFonts w:ascii="Comic Sans MS" w:hAnsi="Comic Sans MS"/>
          <w:color w:val="000000"/>
          <w:bdr w:val="none" w:sz="0" w:space="0" w:color="auto" w:frame="1"/>
        </w:rPr>
      </w:pPr>
    </w:p>
    <w:p w:rsidR="00F36527" w:rsidRPr="00657BDE" w:rsidRDefault="00F36527" w:rsidP="00F36527">
      <w:pPr>
        <w:pStyle w:val="Navadensplet"/>
        <w:shd w:val="clear" w:color="auto" w:fill="FFFFFF"/>
        <w:spacing w:before="0" w:beforeAutospacing="0" w:after="225" w:afterAutospacing="0"/>
        <w:jc w:val="both"/>
        <w:textAlignment w:val="baseline"/>
        <w:rPr>
          <w:rFonts w:ascii="Comic Sans MS" w:hAnsi="Comic Sans MS"/>
          <w:color w:val="000000"/>
        </w:rPr>
      </w:pPr>
      <w:r w:rsidRPr="00657BDE">
        <w:rPr>
          <w:rStyle w:val="Krepko"/>
          <w:rFonts w:ascii="Comic Sans MS" w:hAnsi="Comic Sans MS"/>
          <w:color w:val="000000"/>
          <w:bdr w:val="none" w:sz="0" w:space="0" w:color="auto" w:frame="1"/>
        </w:rPr>
        <w:t>Dobrine travnikov</w:t>
      </w:r>
    </w:p>
    <w:p w:rsidR="00F36527" w:rsidRPr="00657BDE" w:rsidRDefault="00F36527" w:rsidP="00657BDE">
      <w:pPr>
        <w:pStyle w:val="Navadensplet"/>
        <w:shd w:val="clear" w:color="auto" w:fill="FFFFFF"/>
        <w:spacing w:before="225" w:beforeAutospacing="0" w:after="225" w:afterAutospacing="0" w:line="288" w:lineRule="auto"/>
        <w:jc w:val="both"/>
        <w:textAlignment w:val="baseline"/>
        <w:rPr>
          <w:color w:val="000000"/>
        </w:rPr>
      </w:pPr>
      <w:r w:rsidRPr="00657BDE">
        <w:rPr>
          <w:color w:val="000000"/>
        </w:rPr>
        <w:t>Za pridobivanje sena so najprimernejši suhi travniki. Redna košnja zagotavlja, da travnikov ne bo prerasel gozd, pogostost in čas košnje pa vplivata na rastlinske in živalske vrste, ki jih tam najdemo. Tradicionalno so jih kosili enkrat letno. Pozna košnja je omogočala preživetje živalskim vrstam, ki se na travniku razmnožujejo poleti. V zadnjem času travnike intenzivneje izkoriščamo in kosimo tudi večkrat letno, ob tem pa jih, da trava hitreje raste, gnojimo. Oba posega zmanjšujeta biotsko pestrost travnikov, saj v takšnih pogojih preživijo le redke rastline. To so tiste, ki preživijo večkratno košnjo in preobilico mineralnih snovi. Z zmanjšanjem števila rastlinskih vrst pa se seveda zmanjša tudi število vrst živali.</w:t>
      </w:r>
    </w:p>
    <w:p w:rsidR="00F36527" w:rsidRPr="00657BDE" w:rsidRDefault="00F36527" w:rsidP="00F36527">
      <w:pPr>
        <w:pStyle w:val="Navadensplet"/>
        <w:shd w:val="clear" w:color="auto" w:fill="FFFFFF"/>
        <w:spacing w:before="225" w:beforeAutospacing="0" w:after="225" w:afterAutospacing="0"/>
        <w:jc w:val="both"/>
        <w:textAlignment w:val="baseline"/>
        <w:rPr>
          <w:color w:val="000000"/>
        </w:rPr>
      </w:pPr>
    </w:p>
    <w:p w:rsidR="00B62A14" w:rsidRDefault="00B62A14" w:rsidP="00F36527">
      <w:pPr>
        <w:pStyle w:val="Navadensplet"/>
        <w:shd w:val="clear" w:color="auto" w:fill="FFFFFF"/>
        <w:spacing w:before="225" w:beforeAutospacing="0" w:after="225" w:afterAutospacing="0"/>
        <w:jc w:val="both"/>
        <w:textAlignment w:val="baseline"/>
        <w:rPr>
          <w:color w:val="000000"/>
        </w:rPr>
      </w:pPr>
    </w:p>
    <w:p w:rsidR="00B62A14" w:rsidRPr="00657BDE" w:rsidRDefault="00B62A14" w:rsidP="00F36527">
      <w:pPr>
        <w:pStyle w:val="Navadensplet"/>
        <w:shd w:val="clear" w:color="auto" w:fill="FFFFFF"/>
        <w:spacing w:before="225" w:beforeAutospacing="0" w:after="225" w:afterAutospacing="0"/>
        <w:jc w:val="both"/>
        <w:textAlignment w:val="baseline"/>
        <w:rPr>
          <w:color w:val="000000"/>
        </w:rPr>
      </w:pPr>
    </w:p>
    <w:p w:rsidR="00F36527" w:rsidRPr="00B62A14" w:rsidRDefault="00F36527" w:rsidP="00F36527">
      <w:pPr>
        <w:jc w:val="both"/>
        <w:rPr>
          <w:rStyle w:val="Krepko"/>
          <w:rFonts w:ascii="Comic Sans MS" w:hAnsi="Comic Sans MS" w:cs="Arial"/>
          <w:b w:val="0"/>
          <w:bCs w:val="0"/>
          <w:sz w:val="24"/>
          <w:szCs w:val="24"/>
        </w:rPr>
      </w:pPr>
      <w:r w:rsidRPr="00657BDE">
        <w:rPr>
          <w:rFonts w:ascii="Comic Sans MS" w:hAnsi="Comic Sans MS" w:cs="Arial"/>
          <w:sz w:val="24"/>
          <w:szCs w:val="24"/>
        </w:rPr>
        <w:lastRenderedPageBreak/>
        <w:t xml:space="preserve">Delovni </w:t>
      </w:r>
      <w:r w:rsidR="00B62A14">
        <w:rPr>
          <w:rFonts w:ascii="Comic Sans MS" w:hAnsi="Comic Sans MS" w:cs="Arial"/>
          <w:sz w:val="24"/>
          <w:szCs w:val="24"/>
        </w:rPr>
        <w:t xml:space="preserve">list   </w:t>
      </w:r>
      <w:r w:rsidRPr="00657BDE">
        <w:rPr>
          <w:rStyle w:val="Krepko"/>
          <w:rFonts w:ascii="Comic Sans MS" w:hAnsi="Comic Sans MS" w:cs="Arial"/>
          <w:color w:val="385623" w:themeColor="accent6" w:themeShade="80"/>
          <w:sz w:val="26"/>
          <w:szCs w:val="26"/>
          <w:bdr w:val="none" w:sz="0" w:space="0" w:color="auto" w:frame="1"/>
        </w:rPr>
        <w:t>Travniki uspevajo tam, kjer gozd ne more</w:t>
      </w:r>
    </w:p>
    <w:p w:rsidR="00657BDE" w:rsidRDefault="00F36527" w:rsidP="00F36527">
      <w:pPr>
        <w:jc w:val="both"/>
        <w:rPr>
          <w:rStyle w:val="Krepko"/>
          <w:rFonts w:ascii="Arial" w:hAnsi="Arial" w:cs="Arial"/>
          <w:b w:val="0"/>
          <w:color w:val="000000"/>
          <w:sz w:val="24"/>
          <w:szCs w:val="24"/>
          <w:bdr w:val="none" w:sz="0" w:space="0" w:color="auto" w:frame="1"/>
        </w:rPr>
      </w:pPr>
      <w:r w:rsidRPr="00B62A14">
        <w:rPr>
          <w:rStyle w:val="Krepko"/>
          <w:rFonts w:ascii="Arial" w:hAnsi="Arial" w:cs="Arial"/>
          <w:color w:val="000000"/>
          <w:sz w:val="24"/>
          <w:szCs w:val="24"/>
          <w:bdr w:val="none" w:sz="0" w:space="0" w:color="auto" w:frame="1"/>
        </w:rPr>
        <w:t>Naravna travišča</w:t>
      </w:r>
      <w:r w:rsidRPr="00B62A14">
        <w:rPr>
          <w:rStyle w:val="Krepko"/>
          <w:rFonts w:ascii="Arial" w:hAnsi="Arial" w:cs="Arial"/>
          <w:b w:val="0"/>
          <w:color w:val="000000"/>
          <w:sz w:val="24"/>
          <w:szCs w:val="24"/>
          <w:bdr w:val="none" w:sz="0" w:space="0" w:color="auto" w:frame="1"/>
        </w:rPr>
        <w:t xml:space="preserve"> najdemo le v </w:t>
      </w:r>
      <w:r w:rsidRPr="00B62A14">
        <w:rPr>
          <w:rStyle w:val="Krepko"/>
          <w:rFonts w:ascii="Arial" w:hAnsi="Arial" w:cs="Arial"/>
          <w:color w:val="000000"/>
          <w:sz w:val="24"/>
          <w:szCs w:val="24"/>
          <w:bdr w:val="none" w:sz="0" w:space="0" w:color="auto" w:frame="1"/>
        </w:rPr>
        <w:t>visokogorju</w:t>
      </w:r>
      <w:r w:rsidRPr="00B62A14">
        <w:rPr>
          <w:rStyle w:val="Krepko"/>
          <w:rFonts w:ascii="Arial" w:hAnsi="Arial" w:cs="Arial"/>
          <w:b w:val="0"/>
          <w:color w:val="000000"/>
          <w:sz w:val="24"/>
          <w:szCs w:val="24"/>
          <w:bdr w:val="none" w:sz="0" w:space="0" w:color="auto" w:frame="1"/>
        </w:rPr>
        <w:t xml:space="preserve"> nad gozdno mejo in v manjši meri na zelo vlažnih tleh. Vrstna pestrost travnikov je odvisna od pogostosti in časa košnje ter intenzivnosti gnojenja.</w:t>
      </w:r>
    </w:p>
    <w:p w:rsidR="00B62A14" w:rsidRPr="00B62A14" w:rsidRDefault="00B62A14" w:rsidP="00F36527">
      <w:pPr>
        <w:jc w:val="both"/>
        <w:rPr>
          <w:rStyle w:val="Krepko"/>
          <w:rFonts w:ascii="Arial" w:hAnsi="Arial" w:cs="Arial"/>
          <w:b w:val="0"/>
          <w:color w:val="000000"/>
          <w:sz w:val="24"/>
          <w:szCs w:val="24"/>
          <w:bdr w:val="none" w:sz="0" w:space="0" w:color="auto" w:frame="1"/>
        </w:rPr>
      </w:pPr>
    </w:p>
    <w:p w:rsidR="00657BDE" w:rsidRPr="00B62A14" w:rsidRDefault="00F36527" w:rsidP="00B62A14">
      <w:pPr>
        <w:pStyle w:val="Odstavekseznama"/>
        <w:numPr>
          <w:ilvl w:val="0"/>
          <w:numId w:val="1"/>
        </w:numPr>
        <w:spacing w:after="360" w:line="480" w:lineRule="auto"/>
        <w:ind w:left="714" w:hanging="357"/>
        <w:jc w:val="both"/>
        <w:rPr>
          <w:rFonts w:ascii="Arial" w:hAnsi="Arial" w:cs="Arial"/>
          <w:b/>
          <w:sz w:val="26"/>
          <w:szCs w:val="26"/>
        </w:rPr>
      </w:pPr>
      <w:r w:rsidRPr="00657BDE">
        <w:rPr>
          <w:rFonts w:ascii="Arial" w:hAnsi="Arial" w:cs="Arial"/>
          <w:b/>
          <w:sz w:val="26"/>
          <w:szCs w:val="26"/>
        </w:rPr>
        <w:t>Zakaj so travniki pomembni za človeka?</w:t>
      </w:r>
    </w:p>
    <w:p w:rsidR="00657BDE" w:rsidRPr="00B62A14" w:rsidRDefault="00F36527" w:rsidP="00B62A14">
      <w:pPr>
        <w:pStyle w:val="Odstavekseznama"/>
        <w:spacing w:before="240" w:line="480" w:lineRule="auto"/>
        <w:jc w:val="both"/>
        <w:rPr>
          <w:rFonts w:ascii="Arial" w:hAnsi="Arial" w:cs="Arial"/>
          <w:sz w:val="26"/>
          <w:szCs w:val="26"/>
        </w:rPr>
      </w:pPr>
      <w:r w:rsidRPr="00657BDE">
        <w:rPr>
          <w:rFonts w:ascii="Arial" w:hAnsi="Arial" w:cs="Arial"/>
          <w:sz w:val="26"/>
          <w:szCs w:val="26"/>
        </w:rPr>
        <w:t>_____________________________________</w:t>
      </w:r>
      <w:r w:rsidR="00657BDE">
        <w:rPr>
          <w:rFonts w:ascii="Arial" w:hAnsi="Arial" w:cs="Arial"/>
          <w:sz w:val="26"/>
          <w:szCs w:val="26"/>
        </w:rPr>
        <w:t>____________________</w:t>
      </w:r>
    </w:p>
    <w:p w:rsidR="00F36527" w:rsidRPr="00657BDE" w:rsidRDefault="00F36527" w:rsidP="00B62A14">
      <w:pPr>
        <w:pStyle w:val="Odstavekseznama"/>
        <w:numPr>
          <w:ilvl w:val="0"/>
          <w:numId w:val="1"/>
        </w:numPr>
        <w:spacing w:line="480" w:lineRule="auto"/>
        <w:jc w:val="both"/>
        <w:rPr>
          <w:rFonts w:ascii="Arial" w:hAnsi="Arial" w:cs="Arial"/>
          <w:b/>
          <w:sz w:val="26"/>
          <w:szCs w:val="26"/>
        </w:rPr>
      </w:pPr>
      <w:r w:rsidRPr="00657BDE">
        <w:rPr>
          <w:rFonts w:ascii="Arial" w:hAnsi="Arial" w:cs="Arial"/>
          <w:b/>
          <w:sz w:val="26"/>
          <w:szCs w:val="26"/>
        </w:rPr>
        <w:t>Odgovori.</w:t>
      </w:r>
    </w:p>
    <w:p w:rsidR="00F36527" w:rsidRPr="00657BDE" w:rsidRDefault="00F36527" w:rsidP="00B62A14">
      <w:pPr>
        <w:pStyle w:val="Odstavekseznama"/>
        <w:numPr>
          <w:ilvl w:val="0"/>
          <w:numId w:val="2"/>
        </w:numPr>
        <w:spacing w:line="480" w:lineRule="auto"/>
        <w:jc w:val="both"/>
        <w:rPr>
          <w:rFonts w:ascii="Arial" w:hAnsi="Arial" w:cs="Arial"/>
          <w:sz w:val="26"/>
          <w:szCs w:val="26"/>
        </w:rPr>
      </w:pPr>
      <w:r w:rsidRPr="00B62A14">
        <w:rPr>
          <w:rFonts w:ascii="Arial" w:hAnsi="Arial" w:cs="Arial"/>
          <w:b/>
          <w:sz w:val="24"/>
          <w:szCs w:val="24"/>
        </w:rPr>
        <w:t>Napiši tri rastline, ki uspevajo na naravnem travišču v visokogorju.</w:t>
      </w:r>
      <w:r w:rsidRPr="00657BDE">
        <w:rPr>
          <w:rFonts w:ascii="Arial" w:hAnsi="Arial" w:cs="Arial"/>
          <w:sz w:val="26"/>
          <w:szCs w:val="26"/>
        </w:rPr>
        <w:t xml:space="preserve"> ______________________________________________________________________________________________________________</w:t>
      </w:r>
    </w:p>
    <w:p w:rsidR="00F36527" w:rsidRPr="00657BDE" w:rsidRDefault="00F36527" w:rsidP="00B62A14">
      <w:pPr>
        <w:pStyle w:val="Odstavekseznama"/>
        <w:numPr>
          <w:ilvl w:val="0"/>
          <w:numId w:val="2"/>
        </w:numPr>
        <w:spacing w:line="480" w:lineRule="auto"/>
        <w:jc w:val="both"/>
        <w:rPr>
          <w:rFonts w:ascii="Arial" w:hAnsi="Arial" w:cs="Arial"/>
          <w:sz w:val="26"/>
          <w:szCs w:val="26"/>
        </w:rPr>
      </w:pPr>
      <w:r w:rsidRPr="00B62A14">
        <w:rPr>
          <w:rFonts w:ascii="Arial" w:hAnsi="Arial" w:cs="Arial"/>
          <w:b/>
          <w:sz w:val="24"/>
          <w:szCs w:val="24"/>
        </w:rPr>
        <w:t>Zapiši vsaj tri razlike med antropogenim in visokogorskim travnikom.</w:t>
      </w:r>
      <w:r w:rsidRPr="00657BDE">
        <w:rPr>
          <w:rFonts w:ascii="Arial" w:hAnsi="Arial" w:cs="Arial"/>
          <w:sz w:val="26"/>
          <w:szCs w:val="26"/>
        </w:rPr>
        <w:t xml:space="preserve"> _______________________________________________________</w:t>
      </w:r>
    </w:p>
    <w:p w:rsidR="00F36527" w:rsidRPr="00657BDE" w:rsidRDefault="00F36527" w:rsidP="00B62A14">
      <w:pPr>
        <w:pStyle w:val="Odstavekseznama"/>
        <w:spacing w:line="480" w:lineRule="auto"/>
        <w:ind w:left="1080"/>
        <w:jc w:val="both"/>
        <w:rPr>
          <w:rFonts w:ascii="Arial" w:hAnsi="Arial" w:cs="Arial"/>
          <w:sz w:val="26"/>
          <w:szCs w:val="26"/>
        </w:rPr>
      </w:pPr>
      <w:r w:rsidRPr="00657BDE">
        <w:rPr>
          <w:rFonts w:ascii="Arial" w:hAnsi="Arial" w:cs="Arial"/>
          <w:sz w:val="26"/>
          <w:szCs w:val="26"/>
        </w:rPr>
        <w:t>_______________________________________________________</w:t>
      </w:r>
    </w:p>
    <w:p w:rsidR="00F36527" w:rsidRPr="00B62A14" w:rsidRDefault="00F36527" w:rsidP="00F36527">
      <w:pPr>
        <w:jc w:val="both"/>
        <w:rPr>
          <w:rFonts w:ascii="Comic Sans MS" w:hAnsi="Comic Sans MS" w:cs="Arial"/>
          <w:b/>
          <w:sz w:val="26"/>
          <w:szCs w:val="26"/>
        </w:rPr>
      </w:pPr>
      <w:r w:rsidRPr="00B62A14">
        <w:rPr>
          <w:rFonts w:ascii="Comic Sans MS" w:hAnsi="Comic Sans MS" w:cs="Arial"/>
          <w:b/>
          <w:sz w:val="26"/>
          <w:szCs w:val="26"/>
        </w:rPr>
        <w:t>Prebivalci travnikov</w:t>
      </w:r>
    </w:p>
    <w:p w:rsidR="00F36527" w:rsidRPr="00B62A14" w:rsidRDefault="00F36527" w:rsidP="00F36527">
      <w:pPr>
        <w:pStyle w:val="Odstavekseznama"/>
        <w:numPr>
          <w:ilvl w:val="0"/>
          <w:numId w:val="1"/>
        </w:numPr>
        <w:jc w:val="both"/>
        <w:rPr>
          <w:rFonts w:ascii="Arial" w:hAnsi="Arial" w:cs="Arial"/>
          <w:sz w:val="24"/>
          <w:szCs w:val="24"/>
        </w:rPr>
      </w:pPr>
      <w:r w:rsidRPr="00B62A14">
        <w:rPr>
          <w:rFonts w:ascii="Arial" w:hAnsi="Arial" w:cs="Arial"/>
          <w:sz w:val="24"/>
          <w:szCs w:val="24"/>
        </w:rPr>
        <w:t>Primerjaj dejavnike okolja in organizme, ki živijo v gozdu in na travniku. Opredeli tudi intenzivnost teh dejavnikov. Kateri so dejavniki, ki vplivajo na to, da gozda na določenih mestih ni?</w:t>
      </w:r>
    </w:p>
    <w:p w:rsidR="00F36527" w:rsidRPr="00657BDE" w:rsidRDefault="00F36527" w:rsidP="00F36527">
      <w:pPr>
        <w:pStyle w:val="Odstavekseznama"/>
        <w:jc w:val="both"/>
        <w:rPr>
          <w:rFonts w:ascii="Arial" w:hAnsi="Arial" w:cs="Arial"/>
          <w:sz w:val="26"/>
          <w:szCs w:val="26"/>
        </w:rPr>
      </w:pPr>
    </w:p>
    <w:tbl>
      <w:tblPr>
        <w:tblStyle w:val="Tabelamrea"/>
        <w:tblW w:w="9000" w:type="dxa"/>
        <w:tblInd w:w="-5" w:type="dxa"/>
        <w:tblLook w:val="04A0" w:firstRow="1" w:lastRow="0" w:firstColumn="1" w:lastColumn="0" w:noHBand="0" w:noVBand="1"/>
      </w:tblPr>
      <w:tblGrid>
        <w:gridCol w:w="747"/>
        <w:gridCol w:w="4121"/>
        <w:gridCol w:w="4132"/>
      </w:tblGrid>
      <w:tr w:rsidR="00657BDE" w:rsidRPr="00657BDE" w:rsidTr="00B62A14">
        <w:trPr>
          <w:trHeight w:val="330"/>
        </w:trPr>
        <w:tc>
          <w:tcPr>
            <w:tcW w:w="747" w:type="dxa"/>
            <w:tcBorders>
              <w:top w:val="single" w:sz="4" w:space="0" w:color="FFFFFF" w:themeColor="background1"/>
              <w:left w:val="single" w:sz="4" w:space="0" w:color="FFFFFF" w:themeColor="background1"/>
              <w:bottom w:val="single" w:sz="4" w:space="0" w:color="FFFFFF" w:themeColor="background1"/>
            </w:tcBorders>
          </w:tcPr>
          <w:p w:rsidR="00657BDE" w:rsidRPr="00657BDE" w:rsidRDefault="00657BDE" w:rsidP="00F36527">
            <w:pPr>
              <w:pStyle w:val="Odstavekseznama"/>
              <w:ind w:left="0"/>
              <w:jc w:val="both"/>
              <w:rPr>
                <w:rFonts w:ascii="Arial" w:hAnsi="Arial" w:cs="Arial"/>
                <w:sz w:val="26"/>
                <w:szCs w:val="26"/>
              </w:rPr>
            </w:pPr>
          </w:p>
        </w:tc>
        <w:tc>
          <w:tcPr>
            <w:tcW w:w="8253" w:type="dxa"/>
            <w:gridSpan w:val="2"/>
            <w:shd w:val="clear" w:color="auto" w:fill="FFFF99"/>
          </w:tcPr>
          <w:p w:rsidR="00657BDE" w:rsidRPr="00657BDE" w:rsidRDefault="00657BDE" w:rsidP="00657BDE">
            <w:pPr>
              <w:pStyle w:val="Odstavekseznama"/>
              <w:ind w:left="0"/>
              <w:jc w:val="center"/>
              <w:rPr>
                <w:rFonts w:ascii="Arial" w:hAnsi="Arial" w:cs="Arial"/>
                <w:sz w:val="26"/>
                <w:szCs w:val="26"/>
              </w:rPr>
            </w:pPr>
            <w:r w:rsidRPr="00657BDE">
              <w:rPr>
                <w:rFonts w:ascii="Arial" w:hAnsi="Arial" w:cs="Arial"/>
                <w:sz w:val="26"/>
                <w:szCs w:val="26"/>
              </w:rPr>
              <w:t>Ekosistem tvorijo</w:t>
            </w:r>
          </w:p>
        </w:tc>
      </w:tr>
      <w:tr w:rsidR="00657BDE" w:rsidRPr="00657BDE" w:rsidTr="00B62A14">
        <w:trPr>
          <w:trHeight w:val="643"/>
        </w:trPr>
        <w:tc>
          <w:tcPr>
            <w:tcW w:w="747" w:type="dxa"/>
            <w:tcBorders>
              <w:top w:val="single" w:sz="4" w:space="0" w:color="FFFFFF" w:themeColor="background1"/>
              <w:left w:val="single" w:sz="4" w:space="0" w:color="FFFFFF" w:themeColor="background1"/>
            </w:tcBorders>
          </w:tcPr>
          <w:p w:rsidR="00657BDE" w:rsidRPr="00657BDE" w:rsidRDefault="00657BDE" w:rsidP="00F36527">
            <w:pPr>
              <w:pStyle w:val="Odstavekseznama"/>
              <w:ind w:left="0"/>
              <w:jc w:val="both"/>
              <w:rPr>
                <w:rFonts w:ascii="Arial" w:hAnsi="Arial" w:cs="Arial"/>
                <w:sz w:val="26"/>
                <w:szCs w:val="26"/>
              </w:rPr>
            </w:pPr>
          </w:p>
        </w:tc>
        <w:tc>
          <w:tcPr>
            <w:tcW w:w="4121" w:type="dxa"/>
            <w:shd w:val="clear" w:color="auto" w:fill="FFFF99"/>
          </w:tcPr>
          <w:p w:rsidR="00B62A14" w:rsidRDefault="00B62A14" w:rsidP="00B62A14">
            <w:pPr>
              <w:pStyle w:val="Odstavekseznama"/>
              <w:spacing w:before="240"/>
              <w:ind w:left="0"/>
              <w:jc w:val="both"/>
              <w:rPr>
                <w:rFonts w:ascii="Arial" w:hAnsi="Arial" w:cs="Arial"/>
                <w:sz w:val="26"/>
                <w:szCs w:val="26"/>
              </w:rPr>
            </w:pPr>
          </w:p>
          <w:p w:rsidR="00657BDE" w:rsidRPr="00657BDE" w:rsidRDefault="00B62A14" w:rsidP="00B62A14">
            <w:pPr>
              <w:pStyle w:val="Odstavekseznama"/>
              <w:spacing w:before="240"/>
              <w:ind w:left="0"/>
              <w:jc w:val="both"/>
              <w:rPr>
                <w:rFonts w:ascii="Arial" w:hAnsi="Arial" w:cs="Arial"/>
                <w:sz w:val="26"/>
                <w:szCs w:val="26"/>
              </w:rPr>
            </w:pPr>
            <w:r>
              <w:rPr>
                <w:rFonts w:ascii="Arial" w:hAnsi="Arial" w:cs="Arial"/>
                <w:sz w:val="26"/>
                <w:szCs w:val="26"/>
              </w:rPr>
              <w:t>p</w:t>
            </w:r>
            <w:r w:rsidR="00657BDE" w:rsidRPr="00657BDE">
              <w:rPr>
                <w:rFonts w:ascii="Arial" w:hAnsi="Arial" w:cs="Arial"/>
                <w:sz w:val="26"/>
                <w:szCs w:val="26"/>
              </w:rPr>
              <w:t>omembni neživi dejavniki okolja</w:t>
            </w:r>
          </w:p>
        </w:tc>
        <w:tc>
          <w:tcPr>
            <w:tcW w:w="4132" w:type="dxa"/>
            <w:shd w:val="clear" w:color="auto" w:fill="FFFF99"/>
          </w:tcPr>
          <w:p w:rsidR="00B62A14" w:rsidRDefault="00B62A14" w:rsidP="00B62A14">
            <w:pPr>
              <w:pStyle w:val="Odstavekseznama"/>
              <w:spacing w:before="240"/>
              <w:ind w:left="0"/>
              <w:jc w:val="both"/>
              <w:rPr>
                <w:rFonts w:ascii="Arial" w:hAnsi="Arial" w:cs="Arial"/>
                <w:sz w:val="26"/>
                <w:szCs w:val="26"/>
              </w:rPr>
            </w:pPr>
          </w:p>
          <w:p w:rsidR="00657BDE" w:rsidRPr="00657BDE" w:rsidRDefault="00B62A14" w:rsidP="00B62A14">
            <w:pPr>
              <w:pStyle w:val="Odstavekseznama"/>
              <w:spacing w:before="240"/>
              <w:ind w:left="0"/>
              <w:jc w:val="both"/>
              <w:rPr>
                <w:rFonts w:ascii="Arial" w:hAnsi="Arial" w:cs="Arial"/>
                <w:sz w:val="26"/>
                <w:szCs w:val="26"/>
              </w:rPr>
            </w:pPr>
            <w:r>
              <w:rPr>
                <w:rFonts w:ascii="Arial" w:hAnsi="Arial" w:cs="Arial"/>
                <w:sz w:val="26"/>
                <w:szCs w:val="26"/>
              </w:rPr>
              <w:t>v</w:t>
            </w:r>
            <w:r w:rsidR="00657BDE" w:rsidRPr="00657BDE">
              <w:rPr>
                <w:rFonts w:ascii="Arial" w:hAnsi="Arial" w:cs="Arial"/>
                <w:sz w:val="26"/>
                <w:szCs w:val="26"/>
              </w:rPr>
              <w:t>rstna pestrost</w:t>
            </w:r>
          </w:p>
        </w:tc>
      </w:tr>
      <w:tr w:rsidR="00657BDE" w:rsidRPr="00657BDE" w:rsidTr="00B62A14">
        <w:trPr>
          <w:cantSplit/>
          <w:trHeight w:val="1758"/>
        </w:trPr>
        <w:tc>
          <w:tcPr>
            <w:tcW w:w="747" w:type="dxa"/>
            <w:shd w:val="clear" w:color="auto" w:fill="F09B62"/>
            <w:textDirection w:val="btLr"/>
          </w:tcPr>
          <w:p w:rsidR="00657BDE" w:rsidRPr="00B62A14" w:rsidRDefault="00657BDE" w:rsidP="00B62A14">
            <w:pPr>
              <w:pStyle w:val="Odstavekseznama"/>
              <w:ind w:left="113" w:right="113"/>
              <w:jc w:val="center"/>
              <w:rPr>
                <w:rFonts w:ascii="Arial" w:hAnsi="Arial" w:cs="Arial"/>
                <w:b/>
                <w:sz w:val="26"/>
                <w:szCs w:val="26"/>
              </w:rPr>
            </w:pPr>
            <w:r w:rsidRPr="00B62A14">
              <w:rPr>
                <w:rFonts w:ascii="Arial" w:hAnsi="Arial" w:cs="Arial"/>
                <w:b/>
                <w:sz w:val="26"/>
                <w:szCs w:val="26"/>
              </w:rPr>
              <w:t>GOZD</w:t>
            </w:r>
          </w:p>
        </w:tc>
        <w:tc>
          <w:tcPr>
            <w:tcW w:w="4121" w:type="dxa"/>
          </w:tcPr>
          <w:p w:rsidR="00657BDE" w:rsidRPr="00657BDE" w:rsidRDefault="00657BDE" w:rsidP="00F36527">
            <w:pPr>
              <w:pStyle w:val="Odstavekseznama"/>
              <w:ind w:left="0"/>
              <w:jc w:val="both"/>
              <w:rPr>
                <w:rFonts w:ascii="Arial" w:hAnsi="Arial" w:cs="Arial"/>
                <w:sz w:val="26"/>
                <w:szCs w:val="26"/>
              </w:rPr>
            </w:pPr>
          </w:p>
          <w:p w:rsidR="00657BDE" w:rsidRPr="00657BDE" w:rsidRDefault="00657BDE" w:rsidP="00F36527">
            <w:pPr>
              <w:pStyle w:val="Odstavekseznama"/>
              <w:ind w:left="0"/>
              <w:jc w:val="both"/>
              <w:rPr>
                <w:rFonts w:ascii="Arial" w:hAnsi="Arial" w:cs="Arial"/>
                <w:sz w:val="26"/>
                <w:szCs w:val="26"/>
              </w:rPr>
            </w:pPr>
          </w:p>
          <w:p w:rsidR="00657BDE" w:rsidRPr="00657BDE" w:rsidRDefault="00657BDE" w:rsidP="00F36527">
            <w:pPr>
              <w:pStyle w:val="Odstavekseznama"/>
              <w:ind w:left="0"/>
              <w:jc w:val="both"/>
              <w:rPr>
                <w:rFonts w:ascii="Arial" w:hAnsi="Arial" w:cs="Arial"/>
                <w:sz w:val="26"/>
                <w:szCs w:val="26"/>
              </w:rPr>
            </w:pPr>
          </w:p>
          <w:p w:rsidR="00657BDE" w:rsidRPr="00657BDE" w:rsidRDefault="00657BDE" w:rsidP="00F36527">
            <w:pPr>
              <w:pStyle w:val="Odstavekseznama"/>
              <w:ind w:left="0"/>
              <w:jc w:val="both"/>
              <w:rPr>
                <w:rFonts w:ascii="Arial" w:hAnsi="Arial" w:cs="Arial"/>
                <w:sz w:val="26"/>
                <w:szCs w:val="26"/>
              </w:rPr>
            </w:pPr>
          </w:p>
          <w:p w:rsidR="00657BDE" w:rsidRPr="00657BDE" w:rsidRDefault="00657BDE" w:rsidP="00F36527">
            <w:pPr>
              <w:pStyle w:val="Odstavekseznama"/>
              <w:ind w:left="0"/>
              <w:jc w:val="both"/>
              <w:rPr>
                <w:rFonts w:ascii="Arial" w:hAnsi="Arial" w:cs="Arial"/>
                <w:sz w:val="26"/>
                <w:szCs w:val="26"/>
              </w:rPr>
            </w:pPr>
          </w:p>
        </w:tc>
        <w:tc>
          <w:tcPr>
            <w:tcW w:w="4132" w:type="dxa"/>
          </w:tcPr>
          <w:p w:rsidR="00657BDE" w:rsidRPr="00657BDE" w:rsidRDefault="00657BDE" w:rsidP="00F36527">
            <w:pPr>
              <w:pStyle w:val="Odstavekseznama"/>
              <w:ind w:left="0"/>
              <w:jc w:val="both"/>
              <w:rPr>
                <w:rFonts w:ascii="Arial" w:hAnsi="Arial" w:cs="Arial"/>
                <w:sz w:val="26"/>
                <w:szCs w:val="26"/>
              </w:rPr>
            </w:pPr>
          </w:p>
        </w:tc>
      </w:tr>
      <w:tr w:rsidR="00657BDE" w:rsidRPr="00657BDE" w:rsidTr="00B62A14">
        <w:trPr>
          <w:cantSplit/>
          <w:trHeight w:val="1901"/>
        </w:trPr>
        <w:tc>
          <w:tcPr>
            <w:tcW w:w="747" w:type="dxa"/>
            <w:shd w:val="clear" w:color="auto" w:fill="C5E0B3" w:themeFill="accent6" w:themeFillTint="66"/>
            <w:textDirection w:val="btLr"/>
          </w:tcPr>
          <w:p w:rsidR="00657BDE" w:rsidRPr="00B62A14" w:rsidRDefault="00657BDE" w:rsidP="00B62A14">
            <w:pPr>
              <w:pStyle w:val="Odstavekseznama"/>
              <w:ind w:left="113" w:right="113"/>
              <w:jc w:val="center"/>
              <w:rPr>
                <w:rFonts w:ascii="Arial" w:hAnsi="Arial" w:cs="Arial"/>
                <w:b/>
                <w:sz w:val="26"/>
                <w:szCs w:val="26"/>
              </w:rPr>
            </w:pPr>
            <w:r w:rsidRPr="00B62A14">
              <w:rPr>
                <w:rFonts w:ascii="Arial" w:hAnsi="Arial" w:cs="Arial"/>
                <w:b/>
                <w:sz w:val="26"/>
                <w:szCs w:val="26"/>
              </w:rPr>
              <w:t>TRAVNIK</w:t>
            </w:r>
          </w:p>
        </w:tc>
        <w:tc>
          <w:tcPr>
            <w:tcW w:w="4121" w:type="dxa"/>
          </w:tcPr>
          <w:p w:rsidR="00657BDE" w:rsidRPr="00657BDE" w:rsidRDefault="00657BDE" w:rsidP="00F36527">
            <w:pPr>
              <w:pStyle w:val="Odstavekseznama"/>
              <w:ind w:left="0"/>
              <w:jc w:val="both"/>
              <w:rPr>
                <w:rFonts w:ascii="Arial" w:hAnsi="Arial" w:cs="Arial"/>
                <w:sz w:val="26"/>
                <w:szCs w:val="26"/>
              </w:rPr>
            </w:pPr>
          </w:p>
          <w:p w:rsidR="00657BDE" w:rsidRPr="00657BDE" w:rsidRDefault="00657BDE" w:rsidP="00F36527">
            <w:pPr>
              <w:pStyle w:val="Odstavekseznama"/>
              <w:ind w:left="0"/>
              <w:jc w:val="both"/>
              <w:rPr>
                <w:rFonts w:ascii="Arial" w:hAnsi="Arial" w:cs="Arial"/>
                <w:sz w:val="26"/>
                <w:szCs w:val="26"/>
              </w:rPr>
            </w:pPr>
          </w:p>
          <w:p w:rsidR="00657BDE" w:rsidRPr="00657BDE" w:rsidRDefault="00657BDE" w:rsidP="00F36527">
            <w:pPr>
              <w:pStyle w:val="Odstavekseznama"/>
              <w:ind w:left="0"/>
              <w:jc w:val="both"/>
              <w:rPr>
                <w:rFonts w:ascii="Arial" w:hAnsi="Arial" w:cs="Arial"/>
                <w:sz w:val="26"/>
                <w:szCs w:val="26"/>
              </w:rPr>
            </w:pPr>
          </w:p>
          <w:p w:rsidR="00657BDE" w:rsidRPr="00657BDE" w:rsidRDefault="00657BDE" w:rsidP="00F36527">
            <w:pPr>
              <w:pStyle w:val="Odstavekseznama"/>
              <w:ind w:left="0"/>
              <w:jc w:val="both"/>
              <w:rPr>
                <w:rFonts w:ascii="Arial" w:hAnsi="Arial" w:cs="Arial"/>
                <w:sz w:val="26"/>
                <w:szCs w:val="26"/>
              </w:rPr>
            </w:pPr>
          </w:p>
          <w:p w:rsidR="00657BDE" w:rsidRPr="00657BDE" w:rsidRDefault="00657BDE" w:rsidP="00F36527">
            <w:pPr>
              <w:pStyle w:val="Odstavekseznama"/>
              <w:ind w:left="0"/>
              <w:jc w:val="both"/>
              <w:rPr>
                <w:rFonts w:ascii="Arial" w:hAnsi="Arial" w:cs="Arial"/>
                <w:sz w:val="26"/>
                <w:szCs w:val="26"/>
              </w:rPr>
            </w:pPr>
          </w:p>
        </w:tc>
        <w:tc>
          <w:tcPr>
            <w:tcW w:w="4132" w:type="dxa"/>
          </w:tcPr>
          <w:p w:rsidR="00657BDE" w:rsidRPr="00657BDE" w:rsidRDefault="00657BDE" w:rsidP="00F36527">
            <w:pPr>
              <w:pStyle w:val="Odstavekseznama"/>
              <w:ind w:left="0"/>
              <w:jc w:val="both"/>
              <w:rPr>
                <w:rFonts w:ascii="Arial" w:hAnsi="Arial" w:cs="Arial"/>
                <w:sz w:val="26"/>
                <w:szCs w:val="26"/>
              </w:rPr>
            </w:pPr>
          </w:p>
        </w:tc>
      </w:tr>
    </w:tbl>
    <w:p w:rsidR="00F36527" w:rsidRPr="00657BDE" w:rsidRDefault="00F36527">
      <w:pPr>
        <w:rPr>
          <w:rFonts w:ascii="Arial" w:hAnsi="Arial" w:cs="Arial"/>
          <w:sz w:val="26"/>
          <w:szCs w:val="26"/>
        </w:rPr>
      </w:pPr>
    </w:p>
    <w:p w:rsidR="00F36527" w:rsidRPr="00657BDE" w:rsidRDefault="00F36527">
      <w:pPr>
        <w:rPr>
          <w:rFonts w:ascii="Arial" w:hAnsi="Arial" w:cs="Arial"/>
          <w:sz w:val="26"/>
          <w:szCs w:val="26"/>
        </w:rPr>
      </w:pPr>
    </w:p>
    <w:p w:rsidR="00F36527" w:rsidRPr="00657BDE" w:rsidRDefault="00F36527">
      <w:pPr>
        <w:rPr>
          <w:rFonts w:ascii="Arial" w:hAnsi="Arial" w:cs="Arial"/>
          <w:sz w:val="26"/>
          <w:szCs w:val="26"/>
        </w:rPr>
      </w:pPr>
    </w:p>
    <w:sectPr w:rsidR="00F36527" w:rsidRPr="00657BDE" w:rsidSect="00B62A14">
      <w:pgSz w:w="11906" w:h="16838"/>
      <w:pgMar w:top="993"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65FF7"/>
    <w:multiLevelType w:val="hybridMultilevel"/>
    <w:tmpl w:val="606A41F6"/>
    <w:lvl w:ilvl="0" w:tplc="24483688">
      <w:start w:val="1"/>
      <w:numFmt w:val="decimal"/>
      <w:lvlText w:val="%1."/>
      <w:lvlJc w:val="left"/>
      <w:pPr>
        <w:ind w:left="720" w:hanging="360"/>
      </w:pPr>
      <w:rPr>
        <w:rFonts w:asciiTheme="minorHAnsi" w:hAnsiTheme="minorHAnsi" w:cstheme="minorBidi" w:hint="default"/>
        <w:color w:val="00000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0DB40EC"/>
    <w:multiLevelType w:val="hybridMultilevel"/>
    <w:tmpl w:val="F364C586"/>
    <w:lvl w:ilvl="0" w:tplc="83224FE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527"/>
    <w:rsid w:val="00657BDE"/>
    <w:rsid w:val="009424EC"/>
    <w:rsid w:val="00B62A14"/>
    <w:rsid w:val="00F3652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BA9B6"/>
  <w15:chartTrackingRefBased/>
  <w15:docId w15:val="{A601933A-EED7-4495-9C36-8832FEE1D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F3652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F36527"/>
    <w:rPr>
      <w:b/>
      <w:bCs/>
    </w:rPr>
  </w:style>
  <w:style w:type="paragraph" w:styleId="Odstavekseznama">
    <w:name w:val="List Paragraph"/>
    <w:basedOn w:val="Navaden"/>
    <w:uiPriority w:val="34"/>
    <w:qFormat/>
    <w:rsid w:val="00F36527"/>
    <w:pPr>
      <w:ind w:left="720"/>
      <w:contextualSpacing/>
    </w:pPr>
  </w:style>
  <w:style w:type="table" w:styleId="Tabelamrea">
    <w:name w:val="Table Grid"/>
    <w:basedOn w:val="Navadnatabela"/>
    <w:uiPriority w:val="39"/>
    <w:rsid w:val="00657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657B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irokusplus.si/vsebine/irp-nar7/"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508</Words>
  <Characters>2896</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1</cp:revision>
  <dcterms:created xsi:type="dcterms:W3CDTF">2020-05-18T08:56:00Z</dcterms:created>
  <dcterms:modified xsi:type="dcterms:W3CDTF">2020-05-18T09:31:00Z</dcterms:modified>
</cp:coreProperties>
</file>