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0F" w:rsidRPr="00211054" w:rsidRDefault="00BF010F">
      <w:pPr>
        <w:rPr>
          <w:rFonts w:ascii="Times New Roman" w:hAnsi="Times New Roman" w:cs="Times New Roman"/>
          <w:b/>
          <w:sz w:val="24"/>
          <w:szCs w:val="24"/>
        </w:rPr>
      </w:pPr>
      <w:r w:rsidRPr="00211054">
        <w:rPr>
          <w:rFonts w:ascii="Times New Roman" w:hAnsi="Times New Roman" w:cs="Times New Roman"/>
          <w:b/>
          <w:sz w:val="24"/>
          <w:szCs w:val="24"/>
        </w:rPr>
        <w:t>KEMIJA 9. razred</w:t>
      </w:r>
    </w:p>
    <w:p w:rsidR="00BF010F" w:rsidRPr="00211054" w:rsidRDefault="00BF010F">
      <w:pPr>
        <w:rPr>
          <w:rFonts w:ascii="Times New Roman" w:hAnsi="Times New Roman" w:cs="Times New Roman"/>
          <w:b/>
          <w:sz w:val="24"/>
          <w:szCs w:val="24"/>
        </w:rPr>
      </w:pPr>
      <w:r w:rsidRPr="00211054">
        <w:rPr>
          <w:rFonts w:ascii="Times New Roman" w:hAnsi="Times New Roman" w:cs="Times New Roman"/>
          <w:b/>
          <w:sz w:val="24"/>
          <w:szCs w:val="24"/>
        </w:rPr>
        <w:t>DELO NA DALJAVO (DOMA), sreda, 22. 4. 2020</w:t>
      </w:r>
    </w:p>
    <w:p w:rsidR="00BF010F" w:rsidRPr="00211054" w:rsidRDefault="00BF010F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11054">
        <w:rPr>
          <w:rFonts w:ascii="Times New Roman" w:hAnsi="Times New Roman" w:cs="Times New Roman"/>
          <w:b/>
          <w:color w:val="7030A0"/>
          <w:sz w:val="24"/>
          <w:szCs w:val="24"/>
        </w:rPr>
        <w:t>Aminokisline</w:t>
      </w:r>
    </w:p>
    <w:p w:rsidR="00BF010F" w:rsidRPr="00211054" w:rsidRDefault="00BF010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110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BF010F" w:rsidRPr="00211054" w:rsidRDefault="00BF010F" w:rsidP="00211054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054">
        <w:rPr>
          <w:rFonts w:ascii="Times New Roman" w:hAnsi="Times New Roman" w:cs="Times New Roman"/>
          <w:sz w:val="24"/>
          <w:szCs w:val="24"/>
        </w:rPr>
        <w:t>V učbeniku na str. 98-99, si preberi pomen aminokislin; kateri dve funkcionalni skupini sta v molekuli aminokisline, kaj so esencialne aminokisline.</w:t>
      </w:r>
    </w:p>
    <w:p w:rsidR="00BF010F" w:rsidRPr="00211054" w:rsidRDefault="00BF010F" w:rsidP="00211054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054">
        <w:rPr>
          <w:rFonts w:ascii="Times New Roman" w:hAnsi="Times New Roman" w:cs="Times New Roman"/>
          <w:sz w:val="24"/>
          <w:szCs w:val="24"/>
        </w:rPr>
        <w:t xml:space="preserve">V zvezek si zapiši naslov </w:t>
      </w:r>
      <w:r w:rsidRPr="00211054">
        <w:rPr>
          <w:rFonts w:ascii="Times New Roman" w:hAnsi="Times New Roman" w:cs="Times New Roman"/>
          <w:b/>
          <w:sz w:val="24"/>
          <w:szCs w:val="24"/>
        </w:rPr>
        <w:t>Aminokisline</w:t>
      </w:r>
      <w:r w:rsidRPr="00211054">
        <w:rPr>
          <w:rFonts w:ascii="Times New Roman" w:hAnsi="Times New Roman" w:cs="Times New Roman"/>
          <w:sz w:val="24"/>
          <w:szCs w:val="24"/>
        </w:rPr>
        <w:t xml:space="preserve"> in prepiši zapis v zvezek. </w:t>
      </w:r>
    </w:p>
    <w:p w:rsidR="0073277C" w:rsidRDefault="0073277C" w:rsidP="00211054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10F" w:rsidRPr="00211054" w:rsidRDefault="00BF010F" w:rsidP="00211054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054">
        <w:rPr>
          <w:rFonts w:ascii="Times New Roman" w:hAnsi="Times New Roman" w:cs="Times New Roman"/>
          <w:sz w:val="24"/>
          <w:szCs w:val="24"/>
        </w:rPr>
        <w:t>Ponovi kaj so aminokisline in kako se imenujejo, tako da v DZ na str. 118-119 reši naloge 1-5. Pomagaj si z učbenikom, odgovore si nato tudi preglej (rešitve).</w:t>
      </w:r>
    </w:p>
    <w:p w:rsidR="0073277C" w:rsidRDefault="0073277C">
      <w:pPr>
        <w:rPr>
          <w:rFonts w:ascii="Times New Roman" w:hAnsi="Times New Roman" w:cs="Times New Roman"/>
          <w:sz w:val="24"/>
          <w:szCs w:val="24"/>
        </w:rPr>
      </w:pPr>
    </w:p>
    <w:p w:rsidR="00BF010F" w:rsidRDefault="00211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spletni strani i-učbeniki si </w:t>
      </w:r>
      <w:r w:rsidR="00D80D17">
        <w:rPr>
          <w:rFonts w:ascii="Times New Roman" w:hAnsi="Times New Roman" w:cs="Times New Roman"/>
          <w:sz w:val="24"/>
          <w:szCs w:val="24"/>
        </w:rPr>
        <w:t>poglej kislost in bazičnost aminokislin in reši naloge</w:t>
      </w:r>
    </w:p>
    <w:p w:rsidR="00D80D17" w:rsidRDefault="0073277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D80D17" w:rsidRPr="00D80D17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https://eucbeniki.sio.si/kemija9/1106/index3.html</w:t>
        </w:r>
      </w:hyperlink>
    </w:p>
    <w:p w:rsidR="00D80D17" w:rsidRDefault="00D80D17">
      <w:pPr>
        <w:rPr>
          <w:rFonts w:ascii="Times New Roman" w:hAnsi="Times New Roman" w:cs="Times New Roman"/>
          <w:sz w:val="24"/>
          <w:szCs w:val="24"/>
        </w:rPr>
      </w:pPr>
    </w:p>
    <w:p w:rsidR="00D80D17" w:rsidRDefault="00D80D17">
      <w:pPr>
        <w:rPr>
          <w:rFonts w:ascii="Times New Roman" w:hAnsi="Times New Roman" w:cs="Times New Roman"/>
          <w:sz w:val="24"/>
          <w:szCs w:val="24"/>
        </w:rPr>
      </w:pPr>
    </w:p>
    <w:p w:rsidR="0073277C" w:rsidRDefault="0073277C">
      <w:pPr>
        <w:rPr>
          <w:rFonts w:ascii="Times New Roman" w:hAnsi="Times New Roman" w:cs="Times New Roman"/>
          <w:sz w:val="24"/>
          <w:szCs w:val="24"/>
        </w:rPr>
      </w:pPr>
    </w:p>
    <w:p w:rsidR="0073277C" w:rsidRDefault="0073277C">
      <w:pPr>
        <w:rPr>
          <w:rFonts w:ascii="Times New Roman" w:hAnsi="Times New Roman" w:cs="Times New Roman"/>
          <w:sz w:val="24"/>
          <w:szCs w:val="24"/>
        </w:rPr>
      </w:pPr>
    </w:p>
    <w:p w:rsidR="0073277C" w:rsidRDefault="0073277C">
      <w:pPr>
        <w:rPr>
          <w:rFonts w:ascii="Times New Roman" w:hAnsi="Times New Roman" w:cs="Times New Roman"/>
          <w:sz w:val="24"/>
          <w:szCs w:val="24"/>
        </w:rPr>
      </w:pPr>
    </w:p>
    <w:p w:rsidR="0073277C" w:rsidRPr="00211054" w:rsidRDefault="0073277C">
      <w:pPr>
        <w:rPr>
          <w:rFonts w:ascii="Times New Roman" w:hAnsi="Times New Roman" w:cs="Times New Roman"/>
          <w:sz w:val="24"/>
          <w:szCs w:val="24"/>
        </w:rPr>
      </w:pPr>
    </w:p>
    <w:p w:rsidR="00211054" w:rsidRPr="00211054" w:rsidRDefault="00211054">
      <w:pPr>
        <w:rPr>
          <w:rFonts w:ascii="Times New Roman" w:hAnsi="Times New Roman" w:cs="Times New Roman"/>
          <w:i/>
          <w:sz w:val="24"/>
          <w:szCs w:val="24"/>
        </w:rPr>
      </w:pPr>
      <w:r w:rsidRPr="00211054">
        <w:rPr>
          <w:rFonts w:ascii="Times New Roman" w:hAnsi="Times New Roman" w:cs="Times New Roman"/>
          <w:i/>
          <w:sz w:val="24"/>
          <w:szCs w:val="24"/>
        </w:rPr>
        <w:t>Zapis v zvezek, sreda, 22.4.2020</w:t>
      </w:r>
    </w:p>
    <w:p w:rsidR="00211054" w:rsidRPr="00211054" w:rsidRDefault="00211054">
      <w:pPr>
        <w:rPr>
          <w:rFonts w:ascii="Comic Sans MS" w:hAnsi="Comic Sans MS" w:cs="Times New Roman"/>
          <w:b/>
          <w:color w:val="7030A0"/>
          <w:sz w:val="28"/>
          <w:szCs w:val="28"/>
        </w:rPr>
      </w:pPr>
      <w:r w:rsidRPr="00211054">
        <w:rPr>
          <w:rFonts w:ascii="Comic Sans MS" w:hAnsi="Comic Sans MS" w:cs="Times New Roman"/>
          <w:b/>
          <w:color w:val="7030A0"/>
          <w:sz w:val="28"/>
          <w:szCs w:val="28"/>
        </w:rPr>
        <w:t>AMINOKISLINE</w:t>
      </w:r>
    </w:p>
    <w:p w:rsidR="00211054" w:rsidRPr="00211054" w:rsidRDefault="00211054">
      <w:pPr>
        <w:rPr>
          <w:rFonts w:ascii="Arial" w:hAnsi="Arial" w:cs="Arial"/>
          <w:sz w:val="24"/>
          <w:szCs w:val="24"/>
        </w:rPr>
      </w:pPr>
      <w:r w:rsidRPr="00211054">
        <w:rPr>
          <w:rFonts w:ascii="Arial" w:hAnsi="Arial" w:cs="Arial"/>
          <w:sz w:val="24"/>
          <w:szCs w:val="24"/>
        </w:rPr>
        <w:t xml:space="preserve">V molekuli aminokisline sta </w:t>
      </w:r>
      <w:proofErr w:type="spellStart"/>
      <w:r w:rsidRPr="00211054">
        <w:rPr>
          <w:rFonts w:ascii="Arial" w:hAnsi="Arial" w:cs="Arial"/>
          <w:b/>
          <w:sz w:val="24"/>
          <w:szCs w:val="24"/>
        </w:rPr>
        <w:t>amino</w:t>
      </w:r>
      <w:proofErr w:type="spellEnd"/>
      <w:r w:rsidRPr="00211054">
        <w:rPr>
          <w:rFonts w:ascii="Arial" w:hAnsi="Arial" w:cs="Arial"/>
          <w:b/>
          <w:sz w:val="24"/>
          <w:szCs w:val="24"/>
        </w:rPr>
        <w:t xml:space="preserve"> skupina</w:t>
      </w:r>
      <w:r w:rsidRPr="00211054">
        <w:rPr>
          <w:rFonts w:ascii="Arial" w:hAnsi="Arial" w:cs="Arial"/>
          <w:sz w:val="24"/>
          <w:szCs w:val="24"/>
        </w:rPr>
        <w:t xml:space="preserve"> </w:t>
      </w:r>
      <w:r w:rsidRPr="00211054">
        <w:rPr>
          <w:rFonts w:ascii="Arial" w:hAnsi="Arial" w:cs="Arial"/>
          <w:b/>
          <w:color w:val="2F5496" w:themeColor="accent5" w:themeShade="BF"/>
          <w:sz w:val="24"/>
          <w:szCs w:val="24"/>
        </w:rPr>
        <w:t>- NH</w:t>
      </w:r>
      <w:r w:rsidRPr="00211054">
        <w:rPr>
          <w:rFonts w:ascii="Arial" w:hAnsi="Arial" w:cs="Arial"/>
          <w:b/>
          <w:color w:val="2F5496" w:themeColor="accent5" w:themeShade="BF"/>
          <w:sz w:val="24"/>
          <w:szCs w:val="24"/>
          <w:vertAlign w:val="subscript"/>
        </w:rPr>
        <w:t>2</w:t>
      </w:r>
      <w:r w:rsidRPr="00211054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Pr="00211054">
        <w:rPr>
          <w:rFonts w:ascii="Arial" w:hAnsi="Arial" w:cs="Arial"/>
          <w:sz w:val="24"/>
          <w:szCs w:val="24"/>
        </w:rPr>
        <w:t xml:space="preserve">in </w:t>
      </w:r>
      <w:r w:rsidRPr="00211054">
        <w:rPr>
          <w:rFonts w:ascii="Arial" w:hAnsi="Arial" w:cs="Arial"/>
          <w:b/>
          <w:sz w:val="24"/>
          <w:szCs w:val="24"/>
        </w:rPr>
        <w:t>karboksilna skupina</w:t>
      </w:r>
      <w:r w:rsidRPr="00211054">
        <w:rPr>
          <w:rFonts w:ascii="Arial" w:hAnsi="Arial" w:cs="Arial"/>
          <w:sz w:val="24"/>
          <w:szCs w:val="24"/>
        </w:rPr>
        <w:t xml:space="preserve"> </w:t>
      </w:r>
      <w:r w:rsidRPr="00211054">
        <w:rPr>
          <w:rFonts w:ascii="Arial" w:hAnsi="Arial" w:cs="Arial"/>
          <w:b/>
          <w:color w:val="FF0000"/>
          <w:sz w:val="24"/>
          <w:szCs w:val="24"/>
        </w:rPr>
        <w:t>– COOH</w:t>
      </w:r>
      <w:r w:rsidRPr="00211054">
        <w:rPr>
          <w:rFonts w:ascii="Arial" w:hAnsi="Arial" w:cs="Arial"/>
          <w:b/>
          <w:sz w:val="24"/>
          <w:szCs w:val="24"/>
        </w:rPr>
        <w:t>.</w:t>
      </w:r>
      <w:r w:rsidRPr="00211054">
        <w:rPr>
          <w:rFonts w:ascii="Arial" w:hAnsi="Arial" w:cs="Arial"/>
          <w:sz w:val="24"/>
          <w:szCs w:val="24"/>
        </w:rPr>
        <w:t xml:space="preserve"> </w:t>
      </w:r>
    </w:p>
    <w:p w:rsidR="00211054" w:rsidRPr="00211054" w:rsidRDefault="00211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Splošna formula aminokisline</w:t>
      </w:r>
      <w:r w:rsidRPr="00211054">
        <w:rPr>
          <w:rFonts w:ascii="Arial" w:hAnsi="Arial" w:cs="Arial"/>
          <w:sz w:val="24"/>
          <w:szCs w:val="24"/>
        </w:rPr>
        <w:t>:</w:t>
      </w:r>
    </w:p>
    <w:p w:rsidR="00211054" w:rsidRPr="00211054" w:rsidRDefault="00211054" w:rsidP="00211054">
      <w:pPr>
        <w:ind w:left="567"/>
        <w:rPr>
          <w:rFonts w:ascii="Times New Roman" w:hAnsi="Times New Roman" w:cs="Times New Roman"/>
          <w:sz w:val="24"/>
          <w:szCs w:val="24"/>
        </w:rPr>
      </w:pPr>
      <w:r w:rsidRPr="00211054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BAA9D76" wp14:editId="33D00401">
            <wp:extent cx="1571625" cy="1072696"/>
            <wp:effectExtent l="0" t="0" r="0" b="0"/>
            <wp:docPr id="1" name="Slika 1" descr="https://eucbeniki.sio.si/kemija9/1106/aksplformula_po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cbeniki.sio.si/kemija9/1106/aksplformula_pop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14" cy="10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7C" w:rsidRDefault="0073277C">
      <w:pPr>
        <w:rPr>
          <w:rFonts w:ascii="Times New Roman" w:hAnsi="Times New Roman" w:cs="Times New Roman"/>
          <w:sz w:val="24"/>
          <w:szCs w:val="24"/>
        </w:rPr>
      </w:pPr>
    </w:p>
    <w:p w:rsidR="0073277C" w:rsidRDefault="007327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277C" w:rsidRPr="00211054" w:rsidRDefault="0073277C">
      <w:pPr>
        <w:rPr>
          <w:rFonts w:ascii="Times New Roman" w:hAnsi="Times New Roman" w:cs="Times New Roman"/>
          <w:sz w:val="24"/>
          <w:szCs w:val="24"/>
        </w:rPr>
      </w:pPr>
    </w:p>
    <w:p w:rsidR="00211054" w:rsidRPr="00211054" w:rsidRDefault="00211054">
      <w:pPr>
        <w:rPr>
          <w:rFonts w:ascii="Arial" w:hAnsi="Arial" w:cs="Arial"/>
          <w:sz w:val="24"/>
          <w:szCs w:val="24"/>
        </w:rPr>
      </w:pPr>
      <w:r w:rsidRPr="00211054">
        <w:rPr>
          <w:rFonts w:ascii="Arial" w:hAnsi="Arial" w:cs="Arial"/>
          <w:sz w:val="24"/>
          <w:szCs w:val="24"/>
        </w:rPr>
        <w:lastRenderedPageBreak/>
        <w:t xml:space="preserve">Primer: model molekule </w:t>
      </w:r>
      <w:proofErr w:type="spellStart"/>
      <w:r w:rsidRPr="00211054">
        <w:rPr>
          <w:rFonts w:ascii="Arial" w:hAnsi="Arial" w:cs="Arial"/>
          <w:b/>
          <w:sz w:val="24"/>
          <w:szCs w:val="24"/>
        </w:rPr>
        <w:t>alanin</w:t>
      </w:r>
      <w:proofErr w:type="spellEnd"/>
      <w:r w:rsidRPr="00211054">
        <w:rPr>
          <w:rFonts w:ascii="Arial" w:hAnsi="Arial" w:cs="Arial"/>
          <w:sz w:val="24"/>
          <w:szCs w:val="24"/>
        </w:rPr>
        <w:t xml:space="preserve"> ( </w:t>
      </w:r>
      <w:r w:rsidRPr="0021105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105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1054">
        <w:rPr>
          <w:rFonts w:ascii="Arial" w:hAnsi="Arial" w:cs="Arial"/>
          <w:b/>
          <w:color w:val="1F3864" w:themeColor="accent5" w:themeShade="80"/>
          <w:sz w:val="24"/>
          <w:szCs w:val="24"/>
        </w:rPr>
        <w:t>amino</w:t>
      </w:r>
      <w:r w:rsidRPr="00211054">
        <w:rPr>
          <w:rFonts w:ascii="Arial" w:hAnsi="Arial" w:cs="Arial"/>
          <w:b/>
          <w:color w:val="FF0000"/>
          <w:sz w:val="24"/>
          <w:szCs w:val="24"/>
        </w:rPr>
        <w:t>propanojska</w:t>
      </w:r>
      <w:proofErr w:type="spellEnd"/>
      <w:r w:rsidRPr="00211054">
        <w:rPr>
          <w:rFonts w:ascii="Arial" w:hAnsi="Arial" w:cs="Arial"/>
          <w:b/>
          <w:sz w:val="24"/>
          <w:szCs w:val="24"/>
        </w:rPr>
        <w:t xml:space="preserve"> </w:t>
      </w:r>
      <w:r w:rsidRPr="00211054">
        <w:rPr>
          <w:rFonts w:ascii="Arial" w:hAnsi="Arial" w:cs="Arial"/>
          <w:b/>
          <w:color w:val="FF0000"/>
          <w:sz w:val="24"/>
          <w:szCs w:val="24"/>
        </w:rPr>
        <w:t>kislina</w:t>
      </w:r>
      <w:r w:rsidRPr="00211054">
        <w:rPr>
          <w:rFonts w:ascii="Arial" w:hAnsi="Arial" w:cs="Arial"/>
          <w:sz w:val="24"/>
          <w:szCs w:val="24"/>
        </w:rPr>
        <w:t xml:space="preserve"> )</w:t>
      </w:r>
    </w:p>
    <w:p w:rsidR="00BF010F" w:rsidRPr="00211054" w:rsidRDefault="00211054" w:rsidP="0021105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054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8F096A9">
            <wp:extent cx="2471351" cy="1905000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056" cy="1926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10F" w:rsidRPr="00211054" w:rsidRDefault="00BF010F">
      <w:pPr>
        <w:rPr>
          <w:rFonts w:ascii="Times New Roman" w:hAnsi="Times New Roman" w:cs="Times New Roman"/>
          <w:sz w:val="24"/>
          <w:szCs w:val="24"/>
        </w:rPr>
      </w:pPr>
    </w:p>
    <w:p w:rsidR="00211054" w:rsidRPr="00211054" w:rsidRDefault="00211054" w:rsidP="00211054">
      <w:pPr>
        <w:jc w:val="both"/>
        <w:rPr>
          <w:rFonts w:ascii="Arial" w:hAnsi="Arial" w:cs="Arial"/>
          <w:sz w:val="24"/>
          <w:szCs w:val="24"/>
        </w:rPr>
      </w:pPr>
      <w:r w:rsidRPr="00211054">
        <w:rPr>
          <w:rFonts w:ascii="Arial" w:hAnsi="Arial" w:cs="Arial"/>
          <w:b/>
          <w:sz w:val="24"/>
          <w:szCs w:val="24"/>
        </w:rPr>
        <w:t>Esencialne aminokisline</w:t>
      </w:r>
      <w:r w:rsidRPr="00211054">
        <w:rPr>
          <w:rFonts w:ascii="Arial" w:hAnsi="Arial" w:cs="Arial"/>
          <w:sz w:val="24"/>
          <w:szCs w:val="24"/>
        </w:rPr>
        <w:t xml:space="preserve"> so aminokisline, ki jih človeško telo ne more narediti oziroma jih ne more narediti v zadostnih količinah, zato jih moramo zaužiti s hrano. </w:t>
      </w:r>
    </w:p>
    <w:p w:rsidR="00211054" w:rsidRPr="00211054" w:rsidRDefault="00211054" w:rsidP="00211054">
      <w:pPr>
        <w:jc w:val="both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211054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Lastnosti </w:t>
      </w:r>
    </w:p>
    <w:p w:rsidR="00211054" w:rsidRPr="00211054" w:rsidRDefault="00211054" w:rsidP="00211054">
      <w:pPr>
        <w:jc w:val="both"/>
        <w:rPr>
          <w:rFonts w:ascii="Arial" w:hAnsi="Arial" w:cs="Arial"/>
          <w:sz w:val="24"/>
          <w:szCs w:val="24"/>
        </w:rPr>
      </w:pPr>
      <w:r w:rsidRPr="00211054">
        <w:rPr>
          <w:rFonts w:ascii="Arial" w:hAnsi="Arial" w:cs="Arial"/>
          <w:sz w:val="24"/>
          <w:szCs w:val="24"/>
        </w:rPr>
        <w:t xml:space="preserve">Aminokisline so pri sobnih temperaturah v </w:t>
      </w:r>
      <w:r w:rsidRPr="00211054">
        <w:rPr>
          <w:rFonts w:ascii="Arial" w:hAnsi="Arial" w:cs="Arial"/>
          <w:b/>
          <w:sz w:val="24"/>
          <w:szCs w:val="24"/>
        </w:rPr>
        <w:t>trdem agregatnem stanju</w:t>
      </w:r>
      <w:r w:rsidRPr="00211054">
        <w:rPr>
          <w:rFonts w:ascii="Arial" w:hAnsi="Arial" w:cs="Arial"/>
          <w:sz w:val="24"/>
          <w:szCs w:val="24"/>
        </w:rPr>
        <w:t xml:space="preserve">. Njihova </w:t>
      </w:r>
      <w:r w:rsidRPr="00211054">
        <w:rPr>
          <w:rFonts w:ascii="Arial" w:hAnsi="Arial" w:cs="Arial"/>
          <w:b/>
          <w:sz w:val="24"/>
          <w:szCs w:val="24"/>
        </w:rPr>
        <w:t xml:space="preserve">tališča </w:t>
      </w:r>
      <w:r w:rsidRPr="00211054">
        <w:rPr>
          <w:rFonts w:ascii="Arial" w:hAnsi="Arial" w:cs="Arial"/>
          <w:sz w:val="24"/>
          <w:szCs w:val="24"/>
        </w:rPr>
        <w:t>so</w:t>
      </w:r>
      <w:r w:rsidRPr="00211054">
        <w:rPr>
          <w:rFonts w:ascii="Arial" w:hAnsi="Arial" w:cs="Arial"/>
          <w:b/>
          <w:sz w:val="24"/>
          <w:szCs w:val="24"/>
        </w:rPr>
        <w:t xml:space="preserve"> visoka</w:t>
      </w:r>
      <w:r w:rsidRPr="00211054">
        <w:rPr>
          <w:rFonts w:ascii="Arial" w:hAnsi="Arial" w:cs="Arial"/>
          <w:sz w:val="24"/>
          <w:szCs w:val="24"/>
        </w:rPr>
        <w:t>, pri segrevanju na visokih temperaturah pa se razgradijo.</w:t>
      </w:r>
    </w:p>
    <w:sectPr w:rsidR="00211054" w:rsidRPr="0021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0F"/>
    <w:rsid w:val="00211054"/>
    <w:rsid w:val="0073277C"/>
    <w:rsid w:val="00BB2466"/>
    <w:rsid w:val="00BF010F"/>
    <w:rsid w:val="00D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C0F4"/>
  <w15:chartTrackingRefBased/>
  <w15:docId w15:val="{3002035E-55FC-46FA-B883-919B7125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80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s://eucbeniki.sio.si/kemija9/1106/index3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2020-04-21T08:51:00Z</dcterms:created>
  <dcterms:modified xsi:type="dcterms:W3CDTF">2020-04-21T11:47:00Z</dcterms:modified>
</cp:coreProperties>
</file>