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B5A" w:rsidRDefault="002E0B5A" w:rsidP="002E0B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</w:p>
    <w:p w:rsidR="002E0B5A" w:rsidRPr="001E74F7" w:rsidRDefault="005C3659" w:rsidP="002E0B5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DELO  NA  DOMU - 8</w:t>
      </w:r>
      <w:r w:rsidR="00284C41" w:rsidRPr="001E74F7">
        <w:rPr>
          <w:rFonts w:ascii="Times New Roman" w:hAnsi="Times New Roman" w:cs="Times New Roman"/>
          <w:b/>
          <w:sz w:val="44"/>
          <w:szCs w:val="44"/>
        </w:rPr>
        <w:t>.r. – Š</w:t>
      </w:r>
      <w:r>
        <w:rPr>
          <w:rFonts w:ascii="Times New Roman" w:hAnsi="Times New Roman" w:cs="Times New Roman"/>
          <w:b/>
          <w:sz w:val="44"/>
          <w:szCs w:val="44"/>
        </w:rPr>
        <w:t>ZZ</w:t>
      </w:r>
    </w:p>
    <w:p w:rsidR="002E0B5A" w:rsidRPr="001E74F7" w:rsidRDefault="002E0B5A" w:rsidP="002E0B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0B5A" w:rsidRPr="001E74F7" w:rsidRDefault="005C3659" w:rsidP="002E0B5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Učna ura št.: 27</w:t>
      </w:r>
    </w:p>
    <w:p w:rsidR="002E0B5A" w:rsidRPr="00842349" w:rsidRDefault="00842349" w:rsidP="002E0B5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Tematski sklop: Atletika </w:t>
      </w:r>
    </w:p>
    <w:p w:rsidR="002E0B5A" w:rsidRPr="00842349" w:rsidRDefault="002E0B5A" w:rsidP="002E0B5A">
      <w:pPr>
        <w:rPr>
          <w:rFonts w:ascii="Times New Roman" w:hAnsi="Times New Roman" w:cs="Times New Roman"/>
          <w:b/>
          <w:sz w:val="36"/>
          <w:szCs w:val="36"/>
        </w:rPr>
      </w:pPr>
      <w:r w:rsidRPr="00842349">
        <w:rPr>
          <w:rFonts w:ascii="Times New Roman" w:hAnsi="Times New Roman" w:cs="Times New Roman"/>
          <w:b/>
          <w:sz w:val="36"/>
          <w:szCs w:val="36"/>
        </w:rPr>
        <w:t xml:space="preserve">Metodična enota: </w:t>
      </w:r>
      <w:r w:rsidR="009C02D6">
        <w:rPr>
          <w:rFonts w:ascii="Times New Roman" w:hAnsi="Times New Roman" w:cs="Times New Roman"/>
          <w:b/>
          <w:sz w:val="36"/>
          <w:szCs w:val="36"/>
        </w:rPr>
        <w:t>Visoki in nizki štart, šprinti</w:t>
      </w:r>
    </w:p>
    <w:p w:rsidR="002E0B5A" w:rsidRPr="00842349" w:rsidRDefault="002E0B5A" w:rsidP="002E0B5A">
      <w:pPr>
        <w:spacing w:after="0" w:line="276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42349">
        <w:rPr>
          <w:rFonts w:ascii="Times New Roman" w:hAnsi="Times New Roman" w:cs="Times New Roman"/>
          <w:b/>
          <w:sz w:val="36"/>
          <w:szCs w:val="36"/>
        </w:rPr>
        <w:t xml:space="preserve">Cilj: </w:t>
      </w:r>
      <w:r w:rsidR="009C02D6">
        <w:rPr>
          <w:rFonts w:ascii="Times New Roman" w:eastAsia="Times New Roman" w:hAnsi="Times New Roman" w:cs="Times New Roman"/>
          <w:b/>
          <w:sz w:val="36"/>
          <w:szCs w:val="36"/>
        </w:rPr>
        <w:t>Poznajo povelja visokega in nizkega štarta, izboljšati anaerobne sposobnosti</w:t>
      </w:r>
    </w:p>
    <w:p w:rsidR="002E0B5A" w:rsidRPr="00842349" w:rsidRDefault="002E0B5A" w:rsidP="002E0B5A">
      <w:pPr>
        <w:rPr>
          <w:rFonts w:ascii="Times New Roman" w:hAnsi="Times New Roman" w:cs="Times New Roman"/>
          <w:b/>
          <w:sz w:val="36"/>
          <w:szCs w:val="36"/>
        </w:rPr>
      </w:pPr>
      <w:r w:rsidRPr="00842349">
        <w:rPr>
          <w:rFonts w:ascii="Times New Roman" w:hAnsi="Times New Roman" w:cs="Times New Roman"/>
          <w:b/>
          <w:sz w:val="36"/>
          <w:szCs w:val="36"/>
        </w:rPr>
        <w:t>St</w:t>
      </w:r>
      <w:r w:rsidR="007E0653">
        <w:rPr>
          <w:rFonts w:ascii="Times New Roman" w:hAnsi="Times New Roman" w:cs="Times New Roman"/>
          <w:b/>
          <w:sz w:val="36"/>
          <w:szCs w:val="36"/>
        </w:rPr>
        <w:t>opnja učnega procesa: Ponavljanje</w:t>
      </w:r>
    </w:p>
    <w:p w:rsidR="005B49E4" w:rsidRPr="007F0D01" w:rsidRDefault="00D73ED0" w:rsidP="007F0D01">
      <w:r>
        <w:t>……………………………………………………………………………………………………………………………………………………</w:t>
      </w:r>
    </w:p>
    <w:p w:rsidR="009C49A0" w:rsidRDefault="009C49A0" w:rsidP="007F0D0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</w:p>
    <w:p w:rsidR="007F0D01" w:rsidRPr="009C02D6" w:rsidRDefault="007F0D01" w:rsidP="007F0D0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 w:rsidRPr="009C02D6">
        <w:rPr>
          <w:rFonts w:ascii="Times New Roman" w:eastAsia="Times New Roman" w:hAnsi="Times New Roman" w:cs="Times New Roman"/>
          <w:color w:val="00B050"/>
          <w:sz w:val="32"/>
          <w:szCs w:val="32"/>
        </w:rPr>
        <w:t>Pozdravljeni.</w:t>
      </w:r>
    </w:p>
    <w:p w:rsidR="007F0D01" w:rsidRDefault="009C02D6" w:rsidP="007F0D0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 w:rsidRPr="009C02D6"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Glede spletne učilnice sem </w:t>
      </w:r>
      <w:r w:rsidR="009C49A0"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(po enem mesecu) </w:t>
      </w:r>
      <w:r w:rsidRPr="009C02D6">
        <w:rPr>
          <w:rFonts w:ascii="Times New Roman" w:eastAsia="Times New Roman" w:hAnsi="Times New Roman" w:cs="Times New Roman"/>
          <w:color w:val="00B050"/>
          <w:sz w:val="32"/>
          <w:szCs w:val="32"/>
        </w:rPr>
        <w:t>zaključ</w:t>
      </w:r>
      <w:r w:rsidR="007C39B2"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il z vsakodnevnim obveščanjem, nagovarjanjem in prošnjami, </w:t>
      </w:r>
      <w:r w:rsidRPr="009C02D6">
        <w:rPr>
          <w:rFonts w:ascii="Times New Roman" w:eastAsia="Times New Roman" w:hAnsi="Times New Roman" w:cs="Times New Roman"/>
          <w:color w:val="00B050"/>
          <w:sz w:val="32"/>
          <w:szCs w:val="32"/>
        </w:rPr>
        <w:t>da ste aktivni, da jo obiskujete, da objavljate fotografije, da odgovarjate na</w:t>
      </w:r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 moja vprašanja..</w:t>
      </w:r>
      <w:r w:rsidRPr="009C02D6">
        <w:rPr>
          <w:rFonts w:ascii="Times New Roman" w:eastAsia="Times New Roman" w:hAnsi="Times New Roman" w:cs="Times New Roman"/>
          <w:color w:val="00B050"/>
          <w:sz w:val="32"/>
          <w:szCs w:val="32"/>
        </w:rPr>
        <w:t>.</w:t>
      </w:r>
      <w:r w:rsidR="00FB0483"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 Sedaj </w:t>
      </w:r>
      <w:r w:rsidR="007C39B2">
        <w:rPr>
          <w:rFonts w:ascii="Times New Roman" w:eastAsia="Times New Roman" w:hAnsi="Times New Roman" w:cs="Times New Roman"/>
          <w:color w:val="00B050"/>
          <w:sz w:val="32"/>
          <w:szCs w:val="32"/>
        </w:rPr>
        <w:t>zna</w:t>
      </w:r>
      <w:r w:rsidR="00FB0483">
        <w:rPr>
          <w:rFonts w:ascii="Times New Roman" w:eastAsia="Times New Roman" w:hAnsi="Times New Roman" w:cs="Times New Roman"/>
          <w:color w:val="00B050"/>
          <w:sz w:val="32"/>
          <w:szCs w:val="32"/>
        </w:rPr>
        <w:t>te vsi delati</w:t>
      </w:r>
      <w:r w:rsidR="007C39B2">
        <w:rPr>
          <w:rFonts w:ascii="Times New Roman" w:eastAsia="Times New Roman" w:hAnsi="Times New Roman" w:cs="Times New Roman"/>
          <w:color w:val="00B050"/>
          <w:sz w:val="32"/>
          <w:szCs w:val="32"/>
        </w:rPr>
        <w:t>.</w:t>
      </w:r>
      <w:r w:rsidRPr="009C02D6"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 Pohvala </w:t>
      </w:r>
      <w:r w:rsidR="00FB0483"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torej </w:t>
      </w:r>
      <w:r w:rsidRPr="009C02D6">
        <w:rPr>
          <w:rFonts w:ascii="Times New Roman" w:eastAsia="Times New Roman" w:hAnsi="Times New Roman" w:cs="Times New Roman"/>
          <w:color w:val="00B050"/>
          <w:sz w:val="32"/>
          <w:szCs w:val="32"/>
        </w:rPr>
        <w:t>vsem</w:t>
      </w:r>
      <w:r w:rsidR="00FB0483"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, edino </w:t>
      </w:r>
      <w:proofErr w:type="spellStart"/>
      <w:r w:rsidR="00FB0483">
        <w:rPr>
          <w:rFonts w:ascii="Times New Roman" w:eastAsia="Times New Roman" w:hAnsi="Times New Roman" w:cs="Times New Roman"/>
          <w:color w:val="00B050"/>
          <w:sz w:val="32"/>
          <w:szCs w:val="32"/>
        </w:rPr>
        <w:t>Anej</w:t>
      </w:r>
      <w:proofErr w:type="spellEnd"/>
      <w:r w:rsidR="00FB0483"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 se še naj potrudi, </w:t>
      </w:r>
      <w:r w:rsidR="006C4520"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da bo prisoten </w:t>
      </w:r>
      <w:bookmarkStart w:id="0" w:name="_GoBack"/>
      <w:bookmarkEnd w:id="0"/>
      <w:r w:rsidR="00FB0483">
        <w:rPr>
          <w:rFonts w:ascii="Times New Roman" w:eastAsia="Times New Roman" w:hAnsi="Times New Roman" w:cs="Times New Roman"/>
          <w:color w:val="00B050"/>
          <w:sz w:val="32"/>
          <w:szCs w:val="32"/>
        </w:rPr>
        <w:t>tako, kot se je v učilnici za izbirne vsebine. Redno jo obiskujte in odgovarjajte na moja vprašanja, pošiljajte fotografije, spremljajte zadeve…</w:t>
      </w:r>
    </w:p>
    <w:p w:rsidR="007C39B2" w:rsidRPr="009C02D6" w:rsidRDefault="00FB0483" w:rsidP="007F0D0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>Zaenkrat vas je od 10</w:t>
      </w:r>
      <w:r w:rsidR="007C39B2"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 učencev v splet</w:t>
      </w:r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>ni učilnici za šport prisotnih 9</w:t>
      </w:r>
      <w:r w:rsidR="007C39B2">
        <w:rPr>
          <w:rFonts w:ascii="Times New Roman" w:eastAsia="Times New Roman" w:hAnsi="Times New Roman" w:cs="Times New Roman"/>
          <w:color w:val="00B050"/>
          <w:sz w:val="32"/>
          <w:szCs w:val="32"/>
        </w:rPr>
        <w:t>, tor</w:t>
      </w:r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>ej ste 90</w:t>
      </w:r>
      <w:r w:rsidR="007C39B2">
        <w:rPr>
          <w:rFonts w:ascii="Times New Roman" w:eastAsia="Times New Roman" w:hAnsi="Times New Roman" w:cs="Times New Roman"/>
          <w:color w:val="00B050"/>
          <w:sz w:val="32"/>
          <w:szCs w:val="32"/>
        </w:rPr>
        <w:t>%.</w:t>
      </w:r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 Super.</w:t>
      </w:r>
    </w:p>
    <w:p w:rsidR="007F0D01" w:rsidRDefault="007F0D01" w:rsidP="000933B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32"/>
          <w:szCs w:val="32"/>
        </w:rPr>
      </w:pPr>
    </w:p>
    <w:p w:rsidR="001C3247" w:rsidRDefault="001C3247" w:rsidP="000933B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r w:rsidRPr="001C3247">
        <w:rPr>
          <w:rFonts w:ascii="Times New Roman" w:eastAsia="Times New Roman" w:hAnsi="Times New Roman" w:cs="Times New Roman"/>
          <w:color w:val="00B0F0"/>
          <w:sz w:val="32"/>
          <w:szCs w:val="32"/>
        </w:rPr>
        <w:t>Kaj bomo danes delali?</w:t>
      </w: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 </w:t>
      </w:r>
    </w:p>
    <w:p w:rsidR="001C3247" w:rsidRDefault="009C02D6" w:rsidP="000933B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Vadili bomo visoki in nizki štart, </w:t>
      </w:r>
      <w:r w:rsidR="009C49A0">
        <w:rPr>
          <w:rFonts w:ascii="Times New Roman" w:eastAsia="Times New Roman" w:hAnsi="Times New Roman" w:cs="Times New Roman"/>
          <w:color w:val="00B0F0"/>
          <w:sz w:val="32"/>
          <w:szCs w:val="32"/>
        </w:rPr>
        <w:t>opravili nekaj šprintov (lahko se štopate, tekmujete s starši..) in raztezne vaje.</w:t>
      </w:r>
    </w:p>
    <w:p w:rsidR="001C3247" w:rsidRDefault="001C3247" w:rsidP="000933B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</w:p>
    <w:p w:rsidR="009C02D6" w:rsidRPr="009C02D6" w:rsidRDefault="009C02D6" w:rsidP="009C02D6">
      <w:pPr>
        <w:spacing w:after="1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l-SI"/>
        </w:rPr>
        <w:t xml:space="preserve">Opombe: </w:t>
      </w:r>
      <w:r w:rsidRPr="009C02D6"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 xml:space="preserve"> </w:t>
      </w:r>
    </w:p>
    <w:p w:rsidR="009C02D6" w:rsidRPr="009C02D6" w:rsidRDefault="009C02D6" w:rsidP="009C02D6">
      <w:pPr>
        <w:numPr>
          <w:ilvl w:val="0"/>
          <w:numId w:val="3"/>
        </w:numPr>
        <w:spacing w:after="1" w:line="259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l-SI"/>
        </w:rPr>
        <w:t xml:space="preserve">Vse aktivnosti izvajajte po priporočilih NIJZ. </w:t>
      </w:r>
      <w:r w:rsidRPr="009C02D6"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 xml:space="preserve"> </w:t>
      </w:r>
    </w:p>
    <w:p w:rsidR="009C02D6" w:rsidRPr="009C02D6" w:rsidRDefault="009C02D6" w:rsidP="009C02D6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 w:rsidRPr="009C02D6">
        <w:rPr>
          <w:rFonts w:ascii="Times New Roman" w:eastAsia="Calibri" w:hAnsi="Times New Roman" w:cs="Times New Roman"/>
          <w:b/>
          <w:color w:val="FF0000"/>
          <w:sz w:val="32"/>
          <w:szCs w:val="32"/>
          <w:lang w:eastAsia="sl-SI"/>
        </w:rPr>
        <w:t xml:space="preserve">Vse učence pozivamo, naj navodila za preprečevanje širjenja virusa dosledno upoštevajo, vadbo izvajate sami ali v krogu družine. </w:t>
      </w:r>
    </w:p>
    <w:p w:rsidR="009C49A0" w:rsidRDefault="009C49A0" w:rsidP="009C49A0">
      <w:pPr>
        <w:spacing w:after="42" w:line="259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</w:p>
    <w:p w:rsidR="009C02D6" w:rsidRPr="009C02D6" w:rsidRDefault="009C02D6" w:rsidP="009C49A0">
      <w:pPr>
        <w:spacing w:after="42" w:line="259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color w:val="7030A0"/>
          <w:sz w:val="32"/>
          <w:szCs w:val="32"/>
          <w:lang w:eastAsia="sl-SI"/>
        </w:rPr>
        <w:lastRenderedPageBreak/>
        <w:t xml:space="preserve">ATLETIKA: VISOKI, NIZKI ŠTART </w:t>
      </w:r>
    </w:p>
    <w:p w:rsidR="009C02D6" w:rsidRDefault="009C02D6" w:rsidP="009C02D6">
      <w:pPr>
        <w:spacing w:after="255" w:line="25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TEORIJA(preberi) </w:t>
      </w:r>
    </w:p>
    <w:p w:rsidR="009C49A0" w:rsidRPr="009C02D6" w:rsidRDefault="009C49A0" w:rsidP="009C02D6">
      <w:pPr>
        <w:spacing w:after="255" w:line="25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</w:p>
    <w:p w:rsidR="009C02D6" w:rsidRPr="009C02D6" w:rsidRDefault="009C02D6" w:rsidP="009C02D6">
      <w:pPr>
        <w:spacing w:after="214" w:line="259" w:lineRule="auto"/>
        <w:ind w:left="10" w:hanging="10"/>
        <w:rPr>
          <w:rFonts w:ascii="Times New Roman" w:eastAsia="Times New Roman" w:hAnsi="Times New Roman" w:cs="Times New Roman"/>
          <w:color w:val="7030A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color w:val="7030A0"/>
          <w:sz w:val="32"/>
          <w:szCs w:val="32"/>
          <w:lang w:eastAsia="sl-SI"/>
        </w:rPr>
        <w:t xml:space="preserve">VISOKI ŠTART </w:t>
      </w:r>
    </w:p>
    <w:p w:rsidR="009C02D6" w:rsidRPr="009C02D6" w:rsidRDefault="009C02D6" w:rsidP="009C02D6">
      <w:pPr>
        <w:spacing w:after="195" w:line="25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Učenci stojijo en meter za štartno črto. Na štartni znak " na mesta " stopijo z odrivno nogo do črte in zavzamejo položaj preže. V tem položaju je teža izrazito na sprednji nogi, koleno je upognjeno, trup je naklonjen v smeri naprej, roke so v tekaškem položaju - spredaj je tista roka, ki je nasprotna sprednji nogi. Prvi koraki po štartu naj bodo hitri, izvedeni po sprednjem delu stopala, njihova dolžina naj postopoma narašča. </w:t>
      </w:r>
    </w:p>
    <w:p w:rsidR="009C02D6" w:rsidRPr="009C02D6" w:rsidRDefault="009C02D6" w:rsidP="009C02D6">
      <w:pPr>
        <w:spacing w:after="255" w:line="259" w:lineRule="auto"/>
        <w:ind w:left="276"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Štartna </w:t>
      </w:r>
      <w:r w:rsidR="009C49A0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povelja so: »na mesta« in </w:t>
      </w:r>
      <w:r w:rsidRPr="009C02D6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 »zdaj«. </w:t>
      </w:r>
      <w:r w:rsidRPr="009C02D6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sl-SI"/>
        </w:rPr>
        <w:drawing>
          <wp:inline distT="0" distB="0" distL="0" distR="0" wp14:anchorId="02573DCD" wp14:editId="67EA9D57">
            <wp:extent cx="1752600" cy="915873"/>
            <wp:effectExtent l="0" t="0" r="0" b="0"/>
            <wp:docPr id="10" name="Picture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915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02D6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 </w:t>
      </w:r>
    </w:p>
    <w:p w:rsidR="009C02D6" w:rsidRPr="009C02D6" w:rsidRDefault="009C02D6" w:rsidP="009C02D6">
      <w:pPr>
        <w:spacing w:after="214" w:line="259" w:lineRule="auto"/>
        <w:ind w:left="10" w:hanging="10"/>
        <w:rPr>
          <w:rFonts w:ascii="Times New Roman" w:eastAsia="Times New Roman" w:hAnsi="Times New Roman" w:cs="Times New Roman"/>
          <w:color w:val="7030A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color w:val="7030A0"/>
          <w:sz w:val="32"/>
          <w:szCs w:val="32"/>
          <w:lang w:eastAsia="sl-SI"/>
        </w:rPr>
        <w:t xml:space="preserve">NIZKI ŠTART </w:t>
      </w:r>
    </w:p>
    <w:p w:rsidR="009C02D6" w:rsidRPr="009C02D6" w:rsidRDefault="009C02D6" w:rsidP="009C02D6">
      <w:pPr>
        <w:spacing w:after="255" w:line="259" w:lineRule="auto"/>
        <w:ind w:left="276"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>Povelje »na mesta«:</w:t>
      </w:r>
      <w:r w:rsidR="009C49A0" w:rsidRPr="009C49A0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 xml:space="preserve"> </w:t>
      </w:r>
      <w:r w:rsidRPr="009C02D6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Stopimo z odrivno nogo naprej. Prsti zadnje noge so ob peti prednje. Teža je na zadnji nogi. Roke sproščeno visijo ob telesu, pogled je usmerjen nekaj metrov naprej - v tla. Pokleknemo na zadnjo nogo, ne da bi pri tem premaknili stopala. Naslonimo roke na tla tako, da so palci navpični, ostali prsti pa obrnjeni navzven. Roke so v širini ramen. Dlani so zadaj za štartno črto v ravni s kolenom noge, na kateri klečijo. </w:t>
      </w:r>
    </w:p>
    <w:p w:rsidR="009C02D6" w:rsidRPr="009C02D6" w:rsidRDefault="009C02D6" w:rsidP="009C02D6">
      <w:pPr>
        <w:spacing w:after="255" w:line="259" w:lineRule="auto"/>
        <w:ind w:left="276"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>Povelje »pozor«:</w:t>
      </w:r>
      <w:r w:rsidR="009C49A0" w:rsidRPr="009C49A0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 xml:space="preserve"> </w:t>
      </w:r>
      <w:r w:rsidRPr="009C02D6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Potisnemo ramena naprej. Dvignemo boke za dlan više od ramen. </w:t>
      </w:r>
    </w:p>
    <w:p w:rsidR="009C02D6" w:rsidRPr="009C02D6" w:rsidRDefault="009C02D6" w:rsidP="009C02D6">
      <w:pPr>
        <w:spacing w:after="215" w:line="259" w:lineRule="auto"/>
        <w:ind w:left="276" w:hanging="10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 xml:space="preserve">Povelje »zdaj«: </w:t>
      </w:r>
    </w:p>
    <w:p w:rsidR="009C02D6" w:rsidRPr="009C02D6" w:rsidRDefault="009C02D6" w:rsidP="009C02D6">
      <w:pPr>
        <w:spacing w:after="209" w:line="259" w:lineRule="auto"/>
        <w:ind w:left="28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sl-SI"/>
        </w:rPr>
        <w:drawing>
          <wp:inline distT="0" distB="0" distL="0" distR="0" wp14:anchorId="2EA2F178" wp14:editId="3C16516D">
            <wp:extent cx="1104900" cy="947052"/>
            <wp:effectExtent l="0" t="0" r="0" b="0"/>
            <wp:docPr id="11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47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02D6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 </w:t>
      </w:r>
    </w:p>
    <w:p w:rsidR="009C02D6" w:rsidRPr="009C02D6" w:rsidRDefault="009C02D6" w:rsidP="009C02D6">
      <w:pPr>
        <w:spacing w:after="224" w:line="259" w:lineRule="auto"/>
        <w:ind w:left="10" w:hanging="10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lastRenderedPageBreak/>
        <w:t xml:space="preserve">PRAKTIČNO: </w:t>
      </w:r>
    </w:p>
    <w:p w:rsidR="009C02D6" w:rsidRPr="009C02D6" w:rsidRDefault="009C02D6" w:rsidP="009C02D6">
      <w:pPr>
        <w:numPr>
          <w:ilvl w:val="0"/>
          <w:numId w:val="4"/>
        </w:numPr>
        <w:spacing w:after="82" w:line="259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5 MINUT LAHKOTNEGA TEKA (POGOVORNI TEK) </w:t>
      </w:r>
    </w:p>
    <w:p w:rsidR="009C02D6" w:rsidRPr="009C02D6" w:rsidRDefault="009C02D6" w:rsidP="009C02D6">
      <w:pPr>
        <w:numPr>
          <w:ilvl w:val="0"/>
          <w:numId w:val="4"/>
        </w:numPr>
        <w:spacing w:after="34" w:line="259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KOMPLEKS GIMNASTIČNIH VAJ (KOT V ŠOLI) </w:t>
      </w:r>
    </w:p>
    <w:p w:rsidR="009C02D6" w:rsidRPr="009C02D6" w:rsidRDefault="009C02D6" w:rsidP="009C49A0">
      <w:pPr>
        <w:spacing w:after="75" w:line="259" w:lineRule="auto"/>
        <w:ind w:left="705"/>
        <w:jc w:val="both"/>
        <w:rPr>
          <w:rFonts w:ascii="Times New Roman" w:eastAsia="Times New Roman" w:hAnsi="Times New Roman" w:cs="Times New Roman"/>
          <w:color w:val="00B0F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color w:val="00B0F0"/>
          <w:sz w:val="32"/>
          <w:szCs w:val="32"/>
          <w:lang w:eastAsia="sl-SI"/>
        </w:rPr>
        <w:t xml:space="preserve">VAJE ATLETSKE ABECEDE (VSAKA VAJA 1X) </w:t>
      </w:r>
    </w:p>
    <w:p w:rsidR="009C49A0" w:rsidRDefault="009C02D6" w:rsidP="009C02D6">
      <w:pPr>
        <w:numPr>
          <w:ilvl w:val="0"/>
          <w:numId w:val="4"/>
        </w:numPr>
        <w:spacing w:after="51" w:line="259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>POSKOKI ( na ra</w:t>
      </w:r>
      <w:r w:rsidR="009C49A0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>z</w:t>
      </w:r>
      <w:r w:rsidRPr="009C02D6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>dalji približno 20m):</w:t>
      </w:r>
    </w:p>
    <w:p w:rsidR="009C02D6" w:rsidRPr="009C02D6" w:rsidRDefault="009C02D6" w:rsidP="009C02D6">
      <w:pPr>
        <w:numPr>
          <w:ilvl w:val="0"/>
          <w:numId w:val="4"/>
        </w:numPr>
        <w:spacing w:after="51" w:line="259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3X ENONOŽNI POSKOKI BOLJŠA NOGA </w:t>
      </w:r>
    </w:p>
    <w:p w:rsidR="009C02D6" w:rsidRPr="009C49A0" w:rsidRDefault="009C02D6" w:rsidP="009C49A0">
      <w:pPr>
        <w:pStyle w:val="Odstavekseznama"/>
        <w:numPr>
          <w:ilvl w:val="0"/>
          <w:numId w:val="4"/>
        </w:numPr>
        <w:spacing w:after="34" w:line="259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 w:rsidRPr="009C49A0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3X ENONOŽNI POSKOKI SLABŠA NOGA </w:t>
      </w:r>
    </w:p>
    <w:p w:rsidR="009C02D6" w:rsidRPr="009C49A0" w:rsidRDefault="009C02D6" w:rsidP="009C49A0">
      <w:pPr>
        <w:pStyle w:val="Odstavekseznama"/>
        <w:numPr>
          <w:ilvl w:val="0"/>
          <w:numId w:val="4"/>
        </w:numPr>
        <w:spacing w:after="34" w:line="259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 w:rsidRPr="009C49A0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3X SONOŽNI POSKOKI (ŽABJI POSKOKI) </w:t>
      </w:r>
    </w:p>
    <w:p w:rsidR="009C02D6" w:rsidRPr="009C02D6" w:rsidRDefault="009C02D6" w:rsidP="009C02D6">
      <w:pPr>
        <w:numPr>
          <w:ilvl w:val="0"/>
          <w:numId w:val="4"/>
        </w:numPr>
        <w:spacing w:after="51" w:line="259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3X ŠPRINT NA 30M(približno) Z VISOKIM ŠTARTOM </w:t>
      </w:r>
    </w:p>
    <w:p w:rsidR="009C02D6" w:rsidRPr="009C02D6" w:rsidRDefault="009C02D6" w:rsidP="009C02D6">
      <w:pPr>
        <w:numPr>
          <w:ilvl w:val="0"/>
          <w:numId w:val="4"/>
        </w:numPr>
        <w:spacing w:after="34" w:line="259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3X ŠPRINT NA 60M(približno) Z NIZKIM ŠTARTOM </w:t>
      </w:r>
    </w:p>
    <w:p w:rsidR="009C02D6" w:rsidRPr="009C02D6" w:rsidRDefault="009C02D6" w:rsidP="009C02D6">
      <w:pPr>
        <w:numPr>
          <w:ilvl w:val="0"/>
          <w:numId w:val="4"/>
        </w:numPr>
        <w:spacing w:after="44" w:line="259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3 MINUTE LAHKOTNEGA TEKA (IZTEK) </w:t>
      </w:r>
    </w:p>
    <w:p w:rsidR="009C02D6" w:rsidRPr="009C02D6" w:rsidRDefault="009C02D6" w:rsidP="009C02D6">
      <w:pPr>
        <w:numPr>
          <w:ilvl w:val="0"/>
          <w:numId w:val="4"/>
        </w:numPr>
        <w:spacing w:after="7" w:line="259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RAZTEZNE VAJE </w:t>
      </w:r>
    </w:p>
    <w:p w:rsidR="009C02D6" w:rsidRPr="009C02D6" w:rsidRDefault="009C02D6" w:rsidP="009C02D6">
      <w:pPr>
        <w:spacing w:after="15" w:line="259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 w:rsidRPr="009C02D6">
        <w:rPr>
          <w:rFonts w:ascii="Times New Roman" w:eastAsia="Calibri" w:hAnsi="Times New Roman" w:cs="Times New Roman"/>
          <w:color w:val="FF0000"/>
          <w:sz w:val="32"/>
          <w:szCs w:val="32"/>
          <w:lang w:eastAsia="sl-SI"/>
        </w:rPr>
        <w:t xml:space="preserve"> </w:t>
      </w:r>
    </w:p>
    <w:p w:rsidR="009C49A0" w:rsidRPr="00E92F3C" w:rsidRDefault="009C02D6" w:rsidP="009C49A0">
      <w:pPr>
        <w:spacing w:after="0" w:line="259" w:lineRule="auto"/>
        <w:ind w:right="2305"/>
        <w:jc w:val="right"/>
        <w:rPr>
          <w:rFonts w:ascii="Times New Roman" w:eastAsia="Calibri" w:hAnsi="Times New Roman" w:cs="Times New Roman"/>
          <w:color w:val="00B050"/>
          <w:sz w:val="32"/>
          <w:szCs w:val="32"/>
          <w:lang w:eastAsia="sl-SI"/>
        </w:rPr>
      </w:pPr>
      <w:r w:rsidRPr="00E92F3C">
        <w:rPr>
          <w:rFonts w:ascii="Times New Roman" w:eastAsia="Calibri" w:hAnsi="Times New Roman" w:cs="Times New Roman"/>
          <w:color w:val="00B050"/>
          <w:sz w:val="32"/>
          <w:szCs w:val="32"/>
          <w:lang w:eastAsia="sl-SI"/>
        </w:rPr>
        <w:t>V primeru, da n</w:t>
      </w:r>
      <w:r w:rsidR="009C49A0" w:rsidRPr="00E92F3C">
        <w:rPr>
          <w:rFonts w:ascii="Times New Roman" w:eastAsia="Calibri" w:hAnsi="Times New Roman" w:cs="Times New Roman"/>
          <w:color w:val="00B050"/>
          <w:sz w:val="32"/>
          <w:szCs w:val="32"/>
          <w:lang w:eastAsia="sl-SI"/>
        </w:rPr>
        <w:t xml:space="preserve">imate primernega prostora lahko </w:t>
      </w:r>
    </w:p>
    <w:p w:rsidR="009C02D6" w:rsidRPr="00E92F3C" w:rsidRDefault="009C49A0" w:rsidP="009C49A0">
      <w:pPr>
        <w:spacing w:after="255" w:line="259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</w:pPr>
      <w:r w:rsidRPr="00E92F3C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 xml:space="preserve">        vadbo prilagodite.</w:t>
      </w:r>
    </w:p>
    <w:p w:rsidR="00E92F3C" w:rsidRDefault="00E92F3C" w:rsidP="00E92F3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Oglejte si ta video o športni prehrani.</w:t>
      </w:r>
    </w:p>
    <w:p w:rsidR="0024706C" w:rsidRDefault="0024706C" w:rsidP="00C9643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  <w:lang w:eastAsia="sl-SI"/>
        </w:rPr>
      </w:pPr>
    </w:p>
    <w:p w:rsidR="0024706C" w:rsidRDefault="006C4520" w:rsidP="0024706C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24706C">
          <w:rPr>
            <w:rStyle w:val="Hiperpovezava"/>
            <w:rFonts w:ascii="Times New Roman" w:hAnsi="Times New Roman" w:cs="Times New Roman"/>
            <w:sz w:val="28"/>
            <w:szCs w:val="28"/>
          </w:rPr>
          <w:t>https://youtu.be/3fmPJaJk_ts</w:t>
        </w:r>
      </w:hyperlink>
    </w:p>
    <w:p w:rsidR="0024706C" w:rsidRDefault="0024706C" w:rsidP="00C9643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  <w:lang w:eastAsia="sl-SI"/>
        </w:rPr>
      </w:pPr>
    </w:p>
    <w:p w:rsidR="00C96434" w:rsidRDefault="00C96434" w:rsidP="00C9643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sz w:val="40"/>
          <w:szCs w:val="20"/>
          <w:lang w:eastAsia="sl-SI"/>
        </w:rPr>
        <w:t>Po vadbi se vedno:</w:t>
      </w:r>
    </w:p>
    <w:p w:rsidR="00C96434" w:rsidRDefault="00C96434" w:rsidP="00C96434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sl-SI"/>
        </w:rPr>
        <w:t>stuširamo in preoblečemo!</w:t>
      </w:r>
    </w:p>
    <w:p w:rsidR="00C96434" w:rsidRDefault="00C96434" w:rsidP="00C96434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</w:p>
    <w:p w:rsidR="00C96434" w:rsidRDefault="00C96434" w:rsidP="00C96434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color w:val="00B050"/>
          <w:sz w:val="40"/>
          <w:szCs w:val="20"/>
          <w:lang w:eastAsia="sl-SI"/>
        </w:rPr>
        <w:t>……….ZDRAV DUH V ZDRAVEM TELESU………</w:t>
      </w:r>
    </w:p>
    <w:p w:rsidR="00FE5503" w:rsidRDefault="00FE5503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FE5503" w:rsidRPr="00061C1D" w:rsidRDefault="00FE5503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9D4C3D" w:rsidRPr="009D4C3D" w:rsidRDefault="009D4C3D">
      <w:pPr>
        <w:rPr>
          <w:sz w:val="32"/>
          <w:szCs w:val="32"/>
        </w:rPr>
      </w:pPr>
    </w:p>
    <w:sectPr w:rsidR="009D4C3D" w:rsidRPr="009D4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0470"/>
    <w:multiLevelType w:val="hybridMultilevel"/>
    <w:tmpl w:val="D8524AA4"/>
    <w:lvl w:ilvl="0" w:tplc="DB748AAA">
      <w:start w:val="1"/>
      <w:numFmt w:val="bullet"/>
      <w:lvlText w:val="-"/>
      <w:lvlJc w:val="left"/>
      <w:pPr>
        <w:ind w:left="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80CEBC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9EC30B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444664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03C0AB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A4CD16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EC267B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2267FB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540753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4E4827"/>
    <w:multiLevelType w:val="hybridMultilevel"/>
    <w:tmpl w:val="DC820FAA"/>
    <w:lvl w:ilvl="0" w:tplc="43C06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F4154"/>
    <w:multiLevelType w:val="hybridMultilevel"/>
    <w:tmpl w:val="C52A9280"/>
    <w:lvl w:ilvl="0" w:tplc="CCFA0956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4AA46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40401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94E7A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E0F0C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5CDDB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E6CA7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A779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22E8F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F5"/>
    <w:rsid w:val="00053DA5"/>
    <w:rsid w:val="00061C1D"/>
    <w:rsid w:val="000933BA"/>
    <w:rsid w:val="000D5767"/>
    <w:rsid w:val="00192F0E"/>
    <w:rsid w:val="001C3247"/>
    <w:rsid w:val="001D37E9"/>
    <w:rsid w:val="001E74F7"/>
    <w:rsid w:val="0024706C"/>
    <w:rsid w:val="00284C41"/>
    <w:rsid w:val="0029654D"/>
    <w:rsid w:val="002E0B5A"/>
    <w:rsid w:val="002E3BFC"/>
    <w:rsid w:val="00320982"/>
    <w:rsid w:val="00335AF7"/>
    <w:rsid w:val="00345C45"/>
    <w:rsid w:val="004007F5"/>
    <w:rsid w:val="00456097"/>
    <w:rsid w:val="005B49E4"/>
    <w:rsid w:val="005C3659"/>
    <w:rsid w:val="005C7450"/>
    <w:rsid w:val="005F7721"/>
    <w:rsid w:val="00604E48"/>
    <w:rsid w:val="00622EEF"/>
    <w:rsid w:val="00651642"/>
    <w:rsid w:val="00685797"/>
    <w:rsid w:val="00695843"/>
    <w:rsid w:val="006C4520"/>
    <w:rsid w:val="006E7E87"/>
    <w:rsid w:val="00723C18"/>
    <w:rsid w:val="00767B11"/>
    <w:rsid w:val="007A67B2"/>
    <w:rsid w:val="007C39B2"/>
    <w:rsid w:val="007E0653"/>
    <w:rsid w:val="007F0D01"/>
    <w:rsid w:val="00842349"/>
    <w:rsid w:val="008B0AE9"/>
    <w:rsid w:val="008B1FD6"/>
    <w:rsid w:val="00903282"/>
    <w:rsid w:val="009C02D6"/>
    <w:rsid w:val="009C49A0"/>
    <w:rsid w:val="009C627A"/>
    <w:rsid w:val="009D4C3D"/>
    <w:rsid w:val="00A0085A"/>
    <w:rsid w:val="00A9155D"/>
    <w:rsid w:val="00B40F4C"/>
    <w:rsid w:val="00C01A30"/>
    <w:rsid w:val="00C96434"/>
    <w:rsid w:val="00CC60AF"/>
    <w:rsid w:val="00D67655"/>
    <w:rsid w:val="00D73ED0"/>
    <w:rsid w:val="00DE210E"/>
    <w:rsid w:val="00E25734"/>
    <w:rsid w:val="00E27A17"/>
    <w:rsid w:val="00E55F9F"/>
    <w:rsid w:val="00E642D3"/>
    <w:rsid w:val="00E92F3C"/>
    <w:rsid w:val="00F008F5"/>
    <w:rsid w:val="00F20D5E"/>
    <w:rsid w:val="00FB0483"/>
    <w:rsid w:val="00FE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F52C"/>
  <w15:chartTrackingRefBased/>
  <w15:docId w15:val="{DBC28603-F305-4AFB-AFD0-C1DFFDE0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0B5A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7B1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20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3fmPJaJk_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Kocbek</dc:creator>
  <cp:keywords/>
  <dc:description/>
  <cp:lastModifiedBy>Bojan Kocbek</cp:lastModifiedBy>
  <cp:revision>58</cp:revision>
  <dcterms:created xsi:type="dcterms:W3CDTF">2020-03-24T07:34:00Z</dcterms:created>
  <dcterms:modified xsi:type="dcterms:W3CDTF">2020-04-13T20:02:00Z</dcterms:modified>
</cp:coreProperties>
</file>